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CF5" w:rsidRDefault="00510CF5">
      <w:pPr>
        <w:pStyle w:val="BodyText"/>
        <w:ind w:left="2498" w:firstLine="0"/>
        <w:rPr>
          <w:rFonts w:ascii="Times New Roman"/>
          <w:sz w:val="20"/>
        </w:rPr>
      </w:pPr>
    </w:p>
    <w:p w:rsidR="00510CF5" w:rsidRDefault="00510CF5">
      <w:pPr>
        <w:pStyle w:val="BodyText"/>
        <w:ind w:left="0" w:firstLine="0"/>
        <w:rPr>
          <w:rFonts w:ascii="Times New Roman"/>
          <w:sz w:val="20"/>
        </w:rPr>
      </w:pPr>
    </w:p>
    <w:p w:rsidR="0041497E" w:rsidRPr="00115B47" w:rsidRDefault="0041497E" w:rsidP="0041497E">
      <w:pPr>
        <w:jc w:val="center"/>
        <w:rPr>
          <w:b/>
          <w:sz w:val="24"/>
          <w:szCs w:val="24"/>
        </w:rPr>
      </w:pPr>
      <w:r w:rsidRPr="00115B47">
        <w:rPr>
          <w:b/>
          <w:sz w:val="24"/>
          <w:szCs w:val="24"/>
        </w:rPr>
        <w:t>QUEEN’S PARK COMMUNITY COUNCIL</w:t>
      </w:r>
    </w:p>
    <w:p w:rsidR="0041497E" w:rsidRDefault="0041497E" w:rsidP="0041497E">
      <w:pPr>
        <w:jc w:val="center"/>
        <w:rPr>
          <w:sz w:val="24"/>
          <w:szCs w:val="24"/>
        </w:rPr>
      </w:pPr>
    </w:p>
    <w:p w:rsidR="009B0F4A" w:rsidRDefault="0041497E" w:rsidP="0041497E">
      <w:pPr>
        <w:jc w:val="center"/>
        <w:rPr>
          <w:sz w:val="24"/>
          <w:szCs w:val="24"/>
        </w:rPr>
      </w:pPr>
      <w:r w:rsidRPr="00115B47">
        <w:rPr>
          <w:sz w:val="24"/>
          <w:szCs w:val="24"/>
        </w:rPr>
        <w:t xml:space="preserve">Minutes of the Place Committee Meeting held </w:t>
      </w:r>
      <w:r>
        <w:rPr>
          <w:sz w:val="24"/>
          <w:szCs w:val="24"/>
        </w:rPr>
        <w:t xml:space="preserve">at St Jude’s Community Hall, </w:t>
      </w:r>
    </w:p>
    <w:p w:rsidR="0041497E" w:rsidRDefault="0041497E" w:rsidP="0041497E">
      <w:pPr>
        <w:jc w:val="center"/>
        <w:rPr>
          <w:sz w:val="24"/>
          <w:szCs w:val="24"/>
        </w:rPr>
      </w:pPr>
      <w:r>
        <w:rPr>
          <w:sz w:val="24"/>
          <w:szCs w:val="24"/>
        </w:rPr>
        <w:t xml:space="preserve">71 </w:t>
      </w:r>
      <w:proofErr w:type="spellStart"/>
      <w:r>
        <w:rPr>
          <w:sz w:val="24"/>
          <w:szCs w:val="24"/>
        </w:rPr>
        <w:t>Illbert</w:t>
      </w:r>
      <w:proofErr w:type="spellEnd"/>
      <w:r>
        <w:rPr>
          <w:sz w:val="24"/>
          <w:szCs w:val="24"/>
        </w:rPr>
        <w:t xml:space="preserve"> St</w:t>
      </w:r>
    </w:p>
    <w:p w:rsidR="0041497E" w:rsidRDefault="0041497E" w:rsidP="0041497E">
      <w:pPr>
        <w:jc w:val="center"/>
        <w:rPr>
          <w:sz w:val="24"/>
          <w:szCs w:val="24"/>
        </w:rPr>
      </w:pPr>
    </w:p>
    <w:p w:rsidR="0041497E" w:rsidRDefault="0041497E" w:rsidP="0041497E">
      <w:pPr>
        <w:jc w:val="center"/>
      </w:pPr>
      <w:r>
        <w:rPr>
          <w:sz w:val="24"/>
          <w:szCs w:val="24"/>
        </w:rPr>
        <w:t xml:space="preserve">on </w:t>
      </w:r>
      <w:r>
        <w:rPr>
          <w:b/>
          <w:bCs/>
          <w:sz w:val="24"/>
          <w:szCs w:val="24"/>
        </w:rPr>
        <w:t xml:space="preserve">Wednesday </w:t>
      </w:r>
      <w:r w:rsidR="009B0F4A">
        <w:rPr>
          <w:b/>
          <w:bCs/>
          <w:sz w:val="24"/>
          <w:szCs w:val="24"/>
        </w:rPr>
        <w:t>8</w:t>
      </w:r>
      <w:r w:rsidR="009B0F4A" w:rsidRPr="009B0F4A">
        <w:rPr>
          <w:b/>
          <w:bCs/>
          <w:sz w:val="24"/>
          <w:szCs w:val="24"/>
          <w:vertAlign w:val="superscript"/>
        </w:rPr>
        <w:t>th</w:t>
      </w:r>
      <w:r w:rsidR="009B0F4A">
        <w:rPr>
          <w:b/>
          <w:bCs/>
          <w:sz w:val="24"/>
          <w:szCs w:val="24"/>
        </w:rPr>
        <w:t xml:space="preserve"> November </w:t>
      </w:r>
      <w:r>
        <w:rPr>
          <w:sz w:val="24"/>
          <w:szCs w:val="24"/>
        </w:rPr>
        <w:t>commencing at 18:00</w:t>
      </w:r>
    </w:p>
    <w:p w:rsidR="00510CF5" w:rsidRDefault="00621259" w:rsidP="0041497E">
      <w:pPr>
        <w:pStyle w:val="Heading1"/>
        <w:tabs>
          <w:tab w:val="left" w:pos="6618"/>
        </w:tabs>
        <w:ind w:left="0"/>
      </w:pPr>
      <w:r>
        <w:rPr>
          <w:noProof/>
        </w:rPr>
        <mc:AlternateContent>
          <mc:Choice Requires="wps">
            <w:drawing>
              <wp:anchor distT="0" distB="0" distL="0" distR="0" simplePos="0" relativeHeight="251657728" behindDoc="1" locked="0" layoutInCell="1" allowOverlap="1">
                <wp:simplePos x="0" y="0"/>
                <wp:positionH relativeFrom="page">
                  <wp:posOffset>908050</wp:posOffset>
                </wp:positionH>
                <wp:positionV relativeFrom="paragraph">
                  <wp:posOffset>215900</wp:posOffset>
                </wp:positionV>
                <wp:extent cx="5767070" cy="18415"/>
                <wp:effectExtent l="0" t="0" r="0" b="0"/>
                <wp:wrapTopAndBottom/>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3CF3F" id="Rectangle 2" o:spid="_x0000_s1026" style="position:absolute;margin-left:71.5pt;margin-top:17pt;width:454.1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sdg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" fillcolor="black" stroked="f">
                <w10:wrap type="topAndBottom" anchorx="page"/>
              </v:rect>
            </w:pict>
          </mc:Fallback>
        </mc:AlternateContent>
      </w:r>
    </w:p>
    <w:p w:rsidR="00510CF5" w:rsidRDefault="00510CF5">
      <w:pPr>
        <w:pStyle w:val="BodyText"/>
        <w:spacing w:before="7"/>
        <w:ind w:left="0" w:firstLine="0"/>
        <w:rPr>
          <w:rFonts w:ascii="Arial MT"/>
          <w:sz w:val="6"/>
        </w:rPr>
      </w:pPr>
    </w:p>
    <w:p w:rsidR="00D759AD" w:rsidRDefault="0041497E" w:rsidP="00272462">
      <w:pPr>
        <w:pStyle w:val="Heading1"/>
        <w:spacing w:before="92" w:line="280" w:lineRule="auto"/>
        <w:ind w:left="0" w:right="260"/>
      </w:pPr>
      <w:r>
        <w:rPr>
          <w:rFonts w:ascii="Arial"/>
          <w:b/>
        </w:rPr>
        <w:t xml:space="preserve">Present: </w:t>
      </w:r>
      <w:r>
        <w:t xml:space="preserve">Councilors Sandra Bynoe (Chair), </w:t>
      </w:r>
      <w:r w:rsidR="00D35A75">
        <w:t>John McArdle</w:t>
      </w:r>
      <w:r w:rsidR="009B0F4A">
        <w:t xml:space="preserve">, Emma Sweeney, Roger Diamond. </w:t>
      </w:r>
    </w:p>
    <w:p w:rsidR="0041497E" w:rsidRPr="00D759AD" w:rsidRDefault="0041497E" w:rsidP="00272462">
      <w:pPr>
        <w:pStyle w:val="Heading1"/>
        <w:spacing w:before="92" w:line="280" w:lineRule="auto"/>
        <w:ind w:left="0" w:right="260"/>
      </w:pPr>
      <w:r w:rsidRPr="00D759AD">
        <w:rPr>
          <w:rFonts w:ascii="Arial"/>
        </w:rPr>
        <w:t>Also present:</w:t>
      </w:r>
      <w:r>
        <w:t xml:space="preserve"> Shuwanna Aaron (Proper Officer) </w:t>
      </w:r>
      <w:r w:rsidR="00D35A75">
        <w:t xml:space="preserve">and two </w:t>
      </w:r>
      <w:r w:rsidR="009B0F4A">
        <w:t>members</w:t>
      </w:r>
      <w:r w:rsidR="00D35A75">
        <w:t xml:space="preserve"> of the public</w:t>
      </w:r>
      <w:r>
        <w:t xml:space="preserve">  </w:t>
      </w:r>
    </w:p>
    <w:p w:rsidR="009B0F4A" w:rsidRDefault="009B0F4A" w:rsidP="009B0F4A">
      <w:pPr>
        <w:spacing w:before="189"/>
        <w:rPr>
          <w:rFonts w:ascii="Arial MT" w:hAnsi="Arial MT"/>
          <w:sz w:val="24"/>
        </w:rPr>
      </w:pPr>
      <w:r>
        <w:rPr>
          <w:b/>
          <w:sz w:val="24"/>
        </w:rPr>
        <w:t xml:space="preserve">PL </w:t>
      </w:r>
      <w:r w:rsidR="00383EE1">
        <w:rPr>
          <w:b/>
          <w:sz w:val="24"/>
        </w:rPr>
        <w:t>23</w:t>
      </w:r>
      <w:r>
        <w:rPr>
          <w:b/>
          <w:spacing w:val="-1"/>
          <w:sz w:val="24"/>
        </w:rPr>
        <w:t xml:space="preserve"> </w:t>
      </w:r>
      <w:r>
        <w:rPr>
          <w:b/>
          <w:sz w:val="24"/>
        </w:rPr>
        <w:t xml:space="preserve">23/24 – Apologies for absence </w:t>
      </w:r>
      <w:r>
        <w:rPr>
          <w:rFonts w:ascii="Arial MT" w:hAnsi="Arial MT"/>
          <w:sz w:val="24"/>
        </w:rPr>
        <w:t>– Councillor Wilson issued apologies for absence with no reason. The Committee was informed that the Councillor was most likely still in hospital. A vote was undertaken.</w:t>
      </w:r>
    </w:p>
    <w:p w:rsidR="009B0F4A" w:rsidRDefault="009B0F4A" w:rsidP="00034FA4">
      <w:pPr>
        <w:spacing w:before="189"/>
        <w:rPr>
          <w:sz w:val="24"/>
          <w:szCs w:val="24"/>
        </w:rPr>
      </w:pPr>
      <w:r>
        <w:rPr>
          <w:b/>
          <w:bCs/>
          <w:sz w:val="24"/>
          <w:szCs w:val="24"/>
        </w:rPr>
        <w:t>RESOLVED THAT</w:t>
      </w:r>
      <w:r>
        <w:rPr>
          <w:sz w:val="24"/>
          <w:szCs w:val="24"/>
        </w:rPr>
        <w:t xml:space="preserve"> – The apologies be APPROVED. </w:t>
      </w:r>
    </w:p>
    <w:p w:rsidR="00034FA4" w:rsidRDefault="00034FA4" w:rsidP="00034FA4">
      <w:pPr>
        <w:spacing w:before="189"/>
        <w:rPr>
          <w:sz w:val="24"/>
          <w:szCs w:val="24"/>
        </w:rPr>
      </w:pPr>
    </w:p>
    <w:p w:rsidR="009B0F4A" w:rsidRDefault="009B0F4A" w:rsidP="009B0F4A">
      <w:pPr>
        <w:pStyle w:val="TableParagraph"/>
        <w:spacing w:before="2" w:line="237" w:lineRule="auto"/>
        <w:ind w:left="0" w:right="157"/>
        <w:rPr>
          <w:rFonts w:ascii="Arial MT" w:hAnsi="Arial MT"/>
          <w:sz w:val="24"/>
        </w:rPr>
      </w:pPr>
      <w:r>
        <w:rPr>
          <w:b/>
          <w:sz w:val="24"/>
        </w:rPr>
        <w:t xml:space="preserve">PL </w:t>
      </w:r>
      <w:r w:rsidR="00383EE1">
        <w:rPr>
          <w:b/>
          <w:sz w:val="24"/>
        </w:rPr>
        <w:t>24</w:t>
      </w:r>
      <w:r>
        <w:rPr>
          <w:b/>
          <w:sz w:val="24"/>
        </w:rPr>
        <w:t xml:space="preserve"> 23/24 – Declarations of interest </w:t>
      </w:r>
      <w:r>
        <w:rPr>
          <w:rFonts w:ascii="Arial MT" w:hAnsi="Arial MT"/>
          <w:sz w:val="24"/>
        </w:rPr>
        <w:t xml:space="preserve">– </w:t>
      </w:r>
      <w:r w:rsidR="00383EE1">
        <w:rPr>
          <w:rFonts w:ascii="Arial MT" w:hAnsi="Arial MT"/>
          <w:sz w:val="24"/>
        </w:rPr>
        <w:t xml:space="preserve">Cllr McArdle declared an interest as the Responsible Financial Officer. </w:t>
      </w:r>
      <w:r>
        <w:rPr>
          <w:rFonts w:ascii="Arial MT" w:hAnsi="Arial MT"/>
          <w:sz w:val="24"/>
        </w:rPr>
        <w:t xml:space="preserve"> </w:t>
      </w:r>
    </w:p>
    <w:p w:rsidR="009B0F4A" w:rsidRDefault="009B0F4A" w:rsidP="009B0F4A">
      <w:pPr>
        <w:pStyle w:val="TableParagraph"/>
        <w:spacing w:before="2" w:line="237" w:lineRule="auto"/>
        <w:ind w:left="105" w:right="157"/>
        <w:rPr>
          <w:b/>
          <w:sz w:val="24"/>
        </w:rPr>
      </w:pPr>
    </w:p>
    <w:p w:rsidR="009B0F4A" w:rsidRDefault="009B0F4A" w:rsidP="009B0F4A">
      <w:pPr>
        <w:pStyle w:val="TableParagraph"/>
        <w:ind w:left="0" w:right="104"/>
        <w:rPr>
          <w:rFonts w:ascii="Arial MT" w:hAnsi="Arial MT"/>
          <w:sz w:val="24"/>
        </w:rPr>
      </w:pPr>
      <w:r>
        <w:rPr>
          <w:b/>
          <w:sz w:val="24"/>
        </w:rPr>
        <w:t xml:space="preserve">PL </w:t>
      </w:r>
      <w:r w:rsidR="00383EE1">
        <w:rPr>
          <w:b/>
          <w:sz w:val="24"/>
        </w:rPr>
        <w:t>25</w:t>
      </w:r>
      <w:r>
        <w:rPr>
          <w:b/>
          <w:spacing w:val="-1"/>
          <w:sz w:val="24"/>
        </w:rPr>
        <w:t xml:space="preserve"> </w:t>
      </w:r>
      <w:r>
        <w:rPr>
          <w:b/>
          <w:sz w:val="24"/>
        </w:rPr>
        <w:t xml:space="preserve">23/24 - Minutes of the previous meetings </w:t>
      </w:r>
      <w:r>
        <w:rPr>
          <w:rFonts w:ascii="Arial MT" w:hAnsi="Arial MT"/>
          <w:sz w:val="24"/>
        </w:rPr>
        <w:t>– The Minutes of the previous meeting</w:t>
      </w:r>
      <w:r w:rsidR="00383EE1">
        <w:rPr>
          <w:rFonts w:ascii="Arial MT" w:hAnsi="Arial MT"/>
          <w:sz w:val="24"/>
        </w:rPr>
        <w:t>s on 12</w:t>
      </w:r>
      <w:r w:rsidR="00383EE1" w:rsidRPr="00383EE1">
        <w:rPr>
          <w:rFonts w:ascii="Arial MT" w:hAnsi="Arial MT"/>
          <w:sz w:val="24"/>
          <w:vertAlign w:val="superscript"/>
        </w:rPr>
        <w:t>th</w:t>
      </w:r>
      <w:r w:rsidR="00383EE1">
        <w:rPr>
          <w:rFonts w:ascii="Arial MT" w:hAnsi="Arial MT"/>
          <w:sz w:val="24"/>
        </w:rPr>
        <w:t xml:space="preserve"> July and 11</w:t>
      </w:r>
      <w:r w:rsidR="00383EE1" w:rsidRPr="00383EE1">
        <w:rPr>
          <w:rFonts w:ascii="Arial MT" w:hAnsi="Arial MT"/>
          <w:sz w:val="24"/>
          <w:vertAlign w:val="superscript"/>
        </w:rPr>
        <w:t>th</w:t>
      </w:r>
      <w:r w:rsidR="00383EE1">
        <w:rPr>
          <w:rFonts w:ascii="Arial MT" w:hAnsi="Arial MT"/>
          <w:sz w:val="24"/>
        </w:rPr>
        <w:t xml:space="preserve"> October were circulated as part of the meeting’s papers and accepted as read. The minutes were </w:t>
      </w:r>
      <w:r>
        <w:rPr>
          <w:rFonts w:ascii="Arial MT" w:hAnsi="Arial MT"/>
          <w:sz w:val="24"/>
        </w:rPr>
        <w:t>seconded</w:t>
      </w:r>
      <w:r w:rsidR="00383EE1">
        <w:rPr>
          <w:rFonts w:ascii="Arial MT" w:hAnsi="Arial MT"/>
          <w:sz w:val="24"/>
        </w:rPr>
        <w:t xml:space="preserve"> and a vote was undertaken. </w:t>
      </w:r>
    </w:p>
    <w:p w:rsidR="009B0F4A" w:rsidRDefault="009B0F4A" w:rsidP="009B0F4A">
      <w:pPr>
        <w:pStyle w:val="TableParagraph"/>
        <w:ind w:left="105" w:right="104"/>
        <w:rPr>
          <w:rFonts w:ascii="Arial MT" w:hAnsi="Arial MT"/>
          <w:sz w:val="24"/>
        </w:rPr>
      </w:pPr>
    </w:p>
    <w:p w:rsidR="009B0F4A" w:rsidRDefault="009B0F4A" w:rsidP="009B0F4A">
      <w:pPr>
        <w:pStyle w:val="TableParagraph"/>
        <w:ind w:left="0" w:right="104"/>
        <w:rPr>
          <w:i/>
          <w:sz w:val="24"/>
        </w:rPr>
      </w:pPr>
      <w:r>
        <w:rPr>
          <w:b/>
          <w:sz w:val="24"/>
        </w:rPr>
        <w:t xml:space="preserve">RESOLVED THAT – </w:t>
      </w:r>
      <w:r w:rsidRPr="002E0499">
        <w:rPr>
          <w:sz w:val="24"/>
        </w:rPr>
        <w:t>Th</w:t>
      </w:r>
      <w:r w:rsidRPr="00D759AD">
        <w:rPr>
          <w:sz w:val="24"/>
        </w:rPr>
        <w:t>e Minutes be APPROVED</w:t>
      </w:r>
      <w:r w:rsidRPr="00D759AD">
        <w:rPr>
          <w:i/>
          <w:sz w:val="24"/>
        </w:rPr>
        <w:t>.</w:t>
      </w:r>
    </w:p>
    <w:p w:rsidR="009B0F4A" w:rsidRDefault="009B0F4A" w:rsidP="009B0F4A">
      <w:pPr>
        <w:pStyle w:val="TableParagraph"/>
        <w:ind w:left="0" w:right="104"/>
        <w:rPr>
          <w:i/>
          <w:sz w:val="24"/>
        </w:rPr>
      </w:pPr>
    </w:p>
    <w:p w:rsidR="009B0F4A" w:rsidRPr="00272462" w:rsidRDefault="009B0F4A" w:rsidP="009B0F4A">
      <w:pPr>
        <w:pStyle w:val="TableParagraph"/>
        <w:ind w:left="0" w:right="490"/>
        <w:rPr>
          <w:rFonts w:ascii="Arial MT" w:hAnsi="Arial MT"/>
          <w:sz w:val="24"/>
        </w:rPr>
      </w:pPr>
      <w:r>
        <w:rPr>
          <w:b/>
          <w:sz w:val="24"/>
        </w:rPr>
        <w:t>PL</w:t>
      </w:r>
      <w:r>
        <w:rPr>
          <w:b/>
          <w:spacing w:val="-1"/>
          <w:sz w:val="24"/>
        </w:rPr>
        <w:t xml:space="preserve"> </w:t>
      </w:r>
      <w:r w:rsidR="00383EE1">
        <w:rPr>
          <w:b/>
          <w:sz w:val="24"/>
        </w:rPr>
        <w:t>26</w:t>
      </w:r>
      <w:r>
        <w:rPr>
          <w:b/>
          <w:sz w:val="24"/>
        </w:rPr>
        <w:t xml:space="preserve"> 23/24 – Public session </w:t>
      </w:r>
      <w:r>
        <w:rPr>
          <w:rFonts w:ascii="Arial MT" w:hAnsi="Arial MT"/>
          <w:sz w:val="24"/>
        </w:rPr>
        <w:t xml:space="preserve">– </w:t>
      </w:r>
      <w:r w:rsidR="00383EE1">
        <w:rPr>
          <w:rFonts w:ascii="Arial MT" w:hAnsi="Arial MT"/>
          <w:sz w:val="24"/>
        </w:rPr>
        <w:t>Questions were raised regarding QPCC’s enforcement of the Conservation area guidelines. Councilors discussed the matter outlining that the City Council is responsible for enforcement</w:t>
      </w:r>
      <w:r w:rsidR="00C90668">
        <w:rPr>
          <w:rFonts w:ascii="Arial MT" w:hAnsi="Arial MT"/>
          <w:sz w:val="24"/>
        </w:rPr>
        <w:t xml:space="preserve">, that QPCC will continue to raise reported violations to be investigated by the City Council, and will provide all local estate agents with information about the Conservation Area and copies of the planning guide. Another question was raised regarding the Community Council’s representation at St John’s Church Remembrance Day celebration. Councilors informed that they were not aware that the event was taken place but that the Council would be represented at Paddington Memorial Remembrance Day service. </w:t>
      </w:r>
    </w:p>
    <w:p w:rsidR="009B0F4A" w:rsidRDefault="009B0F4A" w:rsidP="009B0F4A">
      <w:pPr>
        <w:pStyle w:val="TableParagraph"/>
        <w:ind w:left="105" w:right="104"/>
        <w:rPr>
          <w:i/>
          <w:sz w:val="24"/>
        </w:rPr>
      </w:pPr>
    </w:p>
    <w:p w:rsidR="00914A2A" w:rsidRDefault="009B0F4A" w:rsidP="009B0F4A">
      <w:pPr>
        <w:pStyle w:val="TableParagraph"/>
        <w:spacing w:line="242" w:lineRule="auto"/>
        <w:ind w:left="0" w:right="984"/>
        <w:rPr>
          <w:rFonts w:ascii="Arial MT" w:hAnsi="Arial MT"/>
          <w:sz w:val="24"/>
        </w:rPr>
      </w:pPr>
      <w:r>
        <w:rPr>
          <w:b/>
          <w:sz w:val="24"/>
        </w:rPr>
        <w:t>PL</w:t>
      </w:r>
      <w:r>
        <w:rPr>
          <w:b/>
          <w:spacing w:val="-1"/>
          <w:sz w:val="24"/>
        </w:rPr>
        <w:t xml:space="preserve"> </w:t>
      </w:r>
      <w:r w:rsidR="00C90668">
        <w:rPr>
          <w:b/>
          <w:sz w:val="24"/>
        </w:rPr>
        <w:t>27</w:t>
      </w:r>
      <w:r>
        <w:rPr>
          <w:b/>
          <w:sz w:val="24"/>
        </w:rPr>
        <w:t xml:space="preserve"> 23/24 – Financial Report </w:t>
      </w:r>
      <w:r>
        <w:rPr>
          <w:rFonts w:ascii="Arial MT" w:hAnsi="Arial MT"/>
          <w:sz w:val="24"/>
        </w:rPr>
        <w:t>–</w:t>
      </w:r>
      <w:r w:rsidR="00C90668">
        <w:rPr>
          <w:rFonts w:ascii="Arial MT" w:hAnsi="Arial MT"/>
          <w:sz w:val="24"/>
        </w:rPr>
        <w:t xml:space="preserve"> The RFO delivered a financial report outlining</w:t>
      </w:r>
      <w:r w:rsidR="00914A2A">
        <w:rPr>
          <w:rFonts w:ascii="Arial MT" w:hAnsi="Arial MT"/>
          <w:sz w:val="24"/>
        </w:rPr>
        <w:t xml:space="preserve"> that spending was on track with the outlined budgets and that there was income being generated through various application. The report was seconded and a vote was undertaken. </w:t>
      </w:r>
    </w:p>
    <w:p w:rsidR="00914A2A" w:rsidRPr="009C1E5B" w:rsidRDefault="00914A2A" w:rsidP="009B0F4A">
      <w:pPr>
        <w:pStyle w:val="TableParagraph"/>
        <w:spacing w:line="242" w:lineRule="auto"/>
        <w:ind w:left="0" w:right="984"/>
        <w:rPr>
          <w:sz w:val="24"/>
        </w:rPr>
      </w:pPr>
    </w:p>
    <w:p w:rsidR="009B0F4A" w:rsidRDefault="009B0F4A" w:rsidP="009B0F4A">
      <w:pPr>
        <w:pStyle w:val="TableParagraph"/>
        <w:spacing w:line="242" w:lineRule="auto"/>
        <w:ind w:left="105" w:right="984"/>
        <w:rPr>
          <w:i/>
          <w:sz w:val="24"/>
        </w:rPr>
      </w:pPr>
    </w:p>
    <w:p w:rsidR="009B0F4A" w:rsidRDefault="009B0F4A" w:rsidP="009B0F4A">
      <w:pPr>
        <w:pStyle w:val="TableParagraph"/>
        <w:spacing w:line="242" w:lineRule="auto"/>
        <w:ind w:left="0" w:right="984"/>
        <w:rPr>
          <w:i/>
          <w:sz w:val="24"/>
        </w:rPr>
      </w:pPr>
      <w:r w:rsidRPr="009B7E1A">
        <w:rPr>
          <w:b/>
          <w:i/>
          <w:sz w:val="24"/>
        </w:rPr>
        <w:t>RESOVED THAT</w:t>
      </w:r>
      <w:r>
        <w:rPr>
          <w:i/>
          <w:sz w:val="24"/>
        </w:rPr>
        <w:t xml:space="preserve"> – The report be NOTED.</w:t>
      </w:r>
    </w:p>
    <w:p w:rsidR="009B0F4A" w:rsidRDefault="009B0F4A" w:rsidP="009B0F4A">
      <w:pPr>
        <w:pStyle w:val="TableParagraph"/>
        <w:spacing w:before="2" w:line="237" w:lineRule="auto"/>
        <w:ind w:left="0" w:right="278"/>
        <w:rPr>
          <w:b/>
          <w:sz w:val="24"/>
        </w:rPr>
      </w:pPr>
    </w:p>
    <w:p w:rsidR="00914A2A" w:rsidRDefault="009B0F4A" w:rsidP="009B0F4A">
      <w:pPr>
        <w:pStyle w:val="TableParagraph"/>
        <w:spacing w:before="2" w:line="237" w:lineRule="auto"/>
        <w:ind w:left="0" w:right="278"/>
        <w:rPr>
          <w:rFonts w:ascii="Arial MT" w:hAnsi="Arial MT"/>
          <w:sz w:val="24"/>
        </w:rPr>
      </w:pPr>
      <w:r>
        <w:rPr>
          <w:b/>
          <w:sz w:val="24"/>
        </w:rPr>
        <w:t>PL</w:t>
      </w:r>
      <w:r>
        <w:rPr>
          <w:b/>
          <w:spacing w:val="-1"/>
          <w:sz w:val="24"/>
        </w:rPr>
        <w:t xml:space="preserve"> </w:t>
      </w:r>
      <w:r w:rsidR="00914A2A">
        <w:rPr>
          <w:b/>
          <w:sz w:val="24"/>
        </w:rPr>
        <w:t>28</w:t>
      </w:r>
      <w:r>
        <w:rPr>
          <w:b/>
          <w:sz w:val="24"/>
        </w:rPr>
        <w:t xml:space="preserve"> 23/24 –</w:t>
      </w:r>
      <w:r w:rsidR="00914A2A">
        <w:rPr>
          <w:b/>
          <w:sz w:val="24"/>
        </w:rPr>
        <w:t xml:space="preserve"> </w:t>
      </w:r>
      <w:r>
        <w:rPr>
          <w:b/>
          <w:sz w:val="24"/>
        </w:rPr>
        <w:t>Contractors</w:t>
      </w:r>
      <w:r w:rsidR="00914A2A">
        <w:rPr>
          <w:b/>
          <w:sz w:val="24"/>
        </w:rPr>
        <w:t xml:space="preserve"> Report</w:t>
      </w:r>
      <w:r>
        <w:rPr>
          <w:b/>
          <w:sz w:val="24"/>
        </w:rPr>
        <w:t xml:space="preserve"> </w:t>
      </w:r>
      <w:r>
        <w:rPr>
          <w:rFonts w:ascii="Arial MT" w:hAnsi="Arial MT"/>
          <w:sz w:val="24"/>
        </w:rPr>
        <w:t xml:space="preserve">– The </w:t>
      </w:r>
      <w:r w:rsidR="00914A2A">
        <w:rPr>
          <w:rFonts w:ascii="Arial MT" w:hAnsi="Arial MT"/>
          <w:sz w:val="24"/>
        </w:rPr>
        <w:t xml:space="preserve">Contractors Report was circulated in </w:t>
      </w:r>
      <w:r w:rsidR="00914A2A">
        <w:rPr>
          <w:rFonts w:ascii="Arial MT" w:hAnsi="Arial MT"/>
          <w:sz w:val="24"/>
        </w:rPr>
        <w:lastRenderedPageBreak/>
        <w:t xml:space="preserve">advance and accepted as read. The Proper Officer provided a recap of the report. The report was seconded and a vote was undertaken. </w:t>
      </w:r>
    </w:p>
    <w:p w:rsidR="00914A2A" w:rsidRDefault="00914A2A" w:rsidP="009B0F4A">
      <w:pPr>
        <w:pStyle w:val="TableParagraph"/>
        <w:spacing w:before="2" w:line="237" w:lineRule="auto"/>
        <w:ind w:left="0" w:right="278"/>
        <w:rPr>
          <w:rFonts w:ascii="Arial MT" w:hAnsi="Arial MT"/>
          <w:sz w:val="24"/>
        </w:rPr>
      </w:pPr>
    </w:p>
    <w:p w:rsidR="009B0F4A" w:rsidRDefault="009B0F4A" w:rsidP="00914A2A">
      <w:pPr>
        <w:pStyle w:val="TableParagraph"/>
        <w:spacing w:before="2" w:line="237" w:lineRule="auto"/>
        <w:ind w:left="0" w:right="278"/>
        <w:rPr>
          <w:rFonts w:ascii="Arial MT" w:hAnsi="Arial MT"/>
          <w:sz w:val="24"/>
        </w:rPr>
      </w:pPr>
      <w:r w:rsidRPr="006E0E50">
        <w:rPr>
          <w:rFonts w:ascii="Arial MT" w:hAnsi="Arial MT"/>
          <w:b/>
          <w:sz w:val="24"/>
        </w:rPr>
        <w:t>RESOLVE THAT</w:t>
      </w:r>
      <w:r>
        <w:rPr>
          <w:rFonts w:ascii="Arial MT" w:hAnsi="Arial MT"/>
          <w:sz w:val="24"/>
        </w:rPr>
        <w:t xml:space="preserve"> – The report be NOTED. </w:t>
      </w:r>
    </w:p>
    <w:p w:rsidR="009B0F4A" w:rsidRDefault="009B0F4A" w:rsidP="009B0F4A">
      <w:pPr>
        <w:pStyle w:val="TableParagraph"/>
        <w:spacing w:before="2" w:line="237" w:lineRule="auto"/>
        <w:ind w:left="105" w:right="278"/>
        <w:rPr>
          <w:rFonts w:ascii="Arial MT" w:hAnsi="Arial MT"/>
          <w:sz w:val="24"/>
        </w:rPr>
      </w:pPr>
    </w:p>
    <w:p w:rsidR="009B0F4A" w:rsidRDefault="009B0F4A" w:rsidP="00914A2A">
      <w:pPr>
        <w:pStyle w:val="TableParagraph"/>
        <w:spacing w:before="2" w:line="237" w:lineRule="auto"/>
        <w:ind w:left="0" w:right="118"/>
        <w:rPr>
          <w:rFonts w:ascii="Arial MT" w:hAnsi="Arial MT"/>
          <w:sz w:val="24"/>
        </w:rPr>
      </w:pPr>
      <w:r>
        <w:rPr>
          <w:b/>
          <w:sz w:val="24"/>
        </w:rPr>
        <w:t>PL</w:t>
      </w:r>
      <w:r>
        <w:rPr>
          <w:b/>
          <w:spacing w:val="-1"/>
          <w:sz w:val="24"/>
        </w:rPr>
        <w:t xml:space="preserve"> </w:t>
      </w:r>
      <w:r w:rsidR="00914A2A">
        <w:rPr>
          <w:b/>
          <w:sz w:val="24"/>
        </w:rPr>
        <w:t>29</w:t>
      </w:r>
      <w:r>
        <w:rPr>
          <w:b/>
          <w:sz w:val="24"/>
        </w:rPr>
        <w:t xml:space="preserve"> 23/24 – </w:t>
      </w:r>
      <w:r w:rsidR="00914A2A">
        <w:rPr>
          <w:b/>
          <w:sz w:val="24"/>
        </w:rPr>
        <w:t>Public Realm Improvements</w:t>
      </w:r>
      <w:r>
        <w:rPr>
          <w:b/>
          <w:sz w:val="24"/>
        </w:rPr>
        <w:t xml:space="preserve"> </w:t>
      </w:r>
      <w:r>
        <w:rPr>
          <w:rFonts w:ascii="Arial MT" w:hAnsi="Arial MT"/>
          <w:sz w:val="24"/>
        </w:rPr>
        <w:t xml:space="preserve">– </w:t>
      </w:r>
      <w:r w:rsidR="00914A2A">
        <w:rPr>
          <w:rFonts w:ascii="Arial MT" w:hAnsi="Arial MT"/>
          <w:sz w:val="24"/>
        </w:rPr>
        <w:t>The Proper Officer delivered a report outlining an upcoming meeting with the City Council’s Place Shaping Team to discuss the Community Council’s Public Realm ambitions</w:t>
      </w:r>
      <w:r w:rsidR="00BA06B5">
        <w:rPr>
          <w:rFonts w:ascii="Arial MT" w:hAnsi="Arial MT"/>
          <w:sz w:val="24"/>
        </w:rPr>
        <w:t xml:space="preserve">. </w:t>
      </w:r>
      <w:proofErr w:type="spellStart"/>
      <w:r w:rsidR="00BA06B5">
        <w:rPr>
          <w:rFonts w:ascii="Arial MT" w:hAnsi="Arial MT"/>
          <w:sz w:val="24"/>
        </w:rPr>
        <w:t>Councillors</w:t>
      </w:r>
      <w:proofErr w:type="spellEnd"/>
      <w:r w:rsidR="00BA06B5">
        <w:rPr>
          <w:rFonts w:ascii="Arial MT" w:hAnsi="Arial MT"/>
          <w:sz w:val="24"/>
        </w:rPr>
        <w:t xml:space="preserve"> discussed and identified several options including: </w:t>
      </w:r>
    </w:p>
    <w:p w:rsidR="00BA06B5" w:rsidRPr="00BA06B5" w:rsidRDefault="00BA06B5" w:rsidP="00BA06B5">
      <w:pPr>
        <w:pStyle w:val="TableParagraph"/>
        <w:numPr>
          <w:ilvl w:val="0"/>
          <w:numId w:val="21"/>
        </w:numPr>
        <w:spacing w:before="2" w:line="237" w:lineRule="auto"/>
        <w:ind w:right="118"/>
        <w:rPr>
          <w:sz w:val="24"/>
        </w:rPr>
      </w:pPr>
      <w:r w:rsidRPr="00BA06B5">
        <w:rPr>
          <w:sz w:val="24"/>
        </w:rPr>
        <w:t xml:space="preserve">Play equipment in the park for older children </w:t>
      </w:r>
    </w:p>
    <w:p w:rsidR="00BA06B5" w:rsidRPr="00BA06B5" w:rsidRDefault="00BA06B5" w:rsidP="00BA06B5">
      <w:pPr>
        <w:pStyle w:val="TableParagraph"/>
        <w:numPr>
          <w:ilvl w:val="0"/>
          <w:numId w:val="21"/>
        </w:numPr>
        <w:spacing w:before="2" w:line="237" w:lineRule="auto"/>
        <w:ind w:right="118"/>
        <w:rPr>
          <w:sz w:val="24"/>
        </w:rPr>
      </w:pPr>
      <w:r w:rsidRPr="00BA06B5">
        <w:rPr>
          <w:sz w:val="24"/>
        </w:rPr>
        <w:t>New Benches thin the Road Gardens</w:t>
      </w:r>
    </w:p>
    <w:p w:rsidR="00BA06B5" w:rsidRPr="00BA06B5" w:rsidRDefault="00BA06B5" w:rsidP="00BA06B5">
      <w:pPr>
        <w:pStyle w:val="TableParagraph"/>
        <w:numPr>
          <w:ilvl w:val="0"/>
          <w:numId w:val="21"/>
        </w:numPr>
        <w:spacing w:before="2" w:line="237" w:lineRule="auto"/>
        <w:ind w:right="118"/>
        <w:rPr>
          <w:sz w:val="24"/>
        </w:rPr>
      </w:pPr>
      <w:r w:rsidRPr="00BA06B5">
        <w:rPr>
          <w:sz w:val="24"/>
        </w:rPr>
        <w:t xml:space="preserve">New Noticeboards in the Park </w:t>
      </w:r>
    </w:p>
    <w:p w:rsidR="00BA06B5" w:rsidRDefault="00BA06B5" w:rsidP="00BA06B5">
      <w:pPr>
        <w:pStyle w:val="TableParagraph"/>
        <w:numPr>
          <w:ilvl w:val="0"/>
          <w:numId w:val="21"/>
        </w:numPr>
        <w:spacing w:before="2" w:line="237" w:lineRule="auto"/>
        <w:ind w:right="118"/>
        <w:rPr>
          <w:i/>
          <w:sz w:val="24"/>
        </w:rPr>
      </w:pPr>
      <w:r w:rsidRPr="00BA06B5">
        <w:rPr>
          <w:sz w:val="24"/>
        </w:rPr>
        <w:t>Replacement of the 4</w:t>
      </w:r>
      <w:r w:rsidRPr="00BA06B5">
        <w:rPr>
          <w:sz w:val="24"/>
          <w:vertAlign w:val="superscript"/>
        </w:rPr>
        <w:t>th</w:t>
      </w:r>
      <w:r w:rsidRPr="00BA06B5">
        <w:rPr>
          <w:sz w:val="24"/>
        </w:rPr>
        <w:t xml:space="preserve"> Avenue Park Gates.</w:t>
      </w:r>
    </w:p>
    <w:p w:rsidR="00BA06B5" w:rsidRDefault="00BA06B5" w:rsidP="00BA06B5">
      <w:pPr>
        <w:pStyle w:val="TableParagraph"/>
        <w:numPr>
          <w:ilvl w:val="0"/>
          <w:numId w:val="21"/>
        </w:numPr>
        <w:spacing w:before="2" w:line="237" w:lineRule="auto"/>
        <w:ind w:right="118"/>
        <w:rPr>
          <w:sz w:val="24"/>
        </w:rPr>
      </w:pPr>
      <w:r w:rsidRPr="00BA06B5">
        <w:rPr>
          <w:sz w:val="24"/>
        </w:rPr>
        <w:t>Removal of some shrubbery</w:t>
      </w:r>
      <w:r>
        <w:rPr>
          <w:sz w:val="24"/>
        </w:rPr>
        <w:t xml:space="preserve"> surrounding in the Park</w:t>
      </w:r>
    </w:p>
    <w:p w:rsidR="00BA06B5" w:rsidRDefault="00BA06B5" w:rsidP="00BA06B5">
      <w:pPr>
        <w:pStyle w:val="TableParagraph"/>
        <w:numPr>
          <w:ilvl w:val="0"/>
          <w:numId w:val="21"/>
        </w:numPr>
        <w:spacing w:before="2" w:line="237" w:lineRule="auto"/>
        <w:ind w:right="118"/>
        <w:rPr>
          <w:sz w:val="24"/>
        </w:rPr>
      </w:pPr>
      <w:r>
        <w:rPr>
          <w:sz w:val="24"/>
        </w:rPr>
        <w:t xml:space="preserve">Replacement to the Welcome to Westminster Sign and planters on Harrow Road/ Kilburn Lance. </w:t>
      </w:r>
    </w:p>
    <w:p w:rsidR="00BA06B5" w:rsidRDefault="00BA06B5" w:rsidP="00BA06B5">
      <w:pPr>
        <w:pStyle w:val="TableParagraph"/>
        <w:numPr>
          <w:ilvl w:val="0"/>
          <w:numId w:val="21"/>
        </w:numPr>
        <w:spacing w:before="2" w:line="237" w:lineRule="auto"/>
        <w:ind w:right="118"/>
        <w:rPr>
          <w:sz w:val="24"/>
        </w:rPr>
      </w:pPr>
      <w:r>
        <w:rPr>
          <w:sz w:val="24"/>
        </w:rPr>
        <w:t xml:space="preserve">Improved Planting Plan on Mozart Estate </w:t>
      </w:r>
      <w:r w:rsidRPr="00BA06B5">
        <w:rPr>
          <w:sz w:val="24"/>
        </w:rPr>
        <w:t xml:space="preserve"> </w:t>
      </w:r>
    </w:p>
    <w:p w:rsidR="00BA06B5" w:rsidRDefault="00BA06B5" w:rsidP="00BA06B5">
      <w:pPr>
        <w:pStyle w:val="TableParagraph"/>
        <w:numPr>
          <w:ilvl w:val="0"/>
          <w:numId w:val="21"/>
        </w:numPr>
        <w:spacing w:before="2" w:line="237" w:lineRule="auto"/>
        <w:ind w:right="118"/>
        <w:rPr>
          <w:sz w:val="24"/>
        </w:rPr>
      </w:pPr>
      <w:r>
        <w:rPr>
          <w:sz w:val="24"/>
        </w:rPr>
        <w:t>Increased Tree Pit Planting across the area – with resident’s support</w:t>
      </w:r>
    </w:p>
    <w:p w:rsidR="00BA06B5" w:rsidRDefault="00BA06B5" w:rsidP="00BA06B5">
      <w:pPr>
        <w:pStyle w:val="TableParagraph"/>
        <w:numPr>
          <w:ilvl w:val="0"/>
          <w:numId w:val="21"/>
        </w:numPr>
        <w:spacing w:before="2" w:line="237" w:lineRule="auto"/>
        <w:ind w:right="118"/>
        <w:rPr>
          <w:sz w:val="24"/>
        </w:rPr>
      </w:pPr>
      <w:r>
        <w:rPr>
          <w:sz w:val="24"/>
        </w:rPr>
        <w:t xml:space="preserve">Front Garden improvements </w:t>
      </w:r>
    </w:p>
    <w:p w:rsidR="00BA06B5" w:rsidRDefault="00BA06B5" w:rsidP="00BA06B5">
      <w:pPr>
        <w:pStyle w:val="TableParagraph"/>
        <w:numPr>
          <w:ilvl w:val="0"/>
          <w:numId w:val="21"/>
        </w:numPr>
        <w:spacing w:before="2" w:line="237" w:lineRule="auto"/>
        <w:ind w:right="118"/>
        <w:rPr>
          <w:sz w:val="24"/>
        </w:rPr>
      </w:pPr>
      <w:r>
        <w:rPr>
          <w:sz w:val="24"/>
        </w:rPr>
        <w:t xml:space="preserve">Improvements to Ashmore Road War Memorial </w:t>
      </w:r>
    </w:p>
    <w:p w:rsidR="009B0F4A" w:rsidRDefault="007734BD" w:rsidP="007734BD">
      <w:pPr>
        <w:pStyle w:val="TableParagraph"/>
        <w:numPr>
          <w:ilvl w:val="0"/>
          <w:numId w:val="21"/>
        </w:numPr>
        <w:spacing w:before="2" w:line="237" w:lineRule="auto"/>
        <w:ind w:right="118"/>
        <w:rPr>
          <w:sz w:val="24"/>
        </w:rPr>
      </w:pPr>
      <w:r>
        <w:rPr>
          <w:sz w:val="24"/>
        </w:rPr>
        <w:t>Pedestrianization</w:t>
      </w:r>
      <w:r w:rsidR="00BA06B5">
        <w:rPr>
          <w:sz w:val="24"/>
        </w:rPr>
        <w:t xml:space="preserve"> </w:t>
      </w:r>
      <w:r>
        <w:rPr>
          <w:sz w:val="24"/>
        </w:rPr>
        <w:t xml:space="preserve">Forth Avenue (in front of the ST Jude’s Hall, replacing and adding planters to create an outdoor community space. </w:t>
      </w:r>
    </w:p>
    <w:p w:rsidR="007734BD" w:rsidRDefault="00983DE4" w:rsidP="007734BD">
      <w:pPr>
        <w:pStyle w:val="TableParagraph"/>
        <w:spacing w:before="2" w:line="237" w:lineRule="auto"/>
        <w:ind w:left="0" w:right="118"/>
        <w:rPr>
          <w:sz w:val="24"/>
        </w:rPr>
      </w:pPr>
      <w:r>
        <w:rPr>
          <w:rFonts w:ascii="Arial MT" w:hAnsi="Arial MT"/>
          <w:sz w:val="24"/>
        </w:rPr>
        <w:t xml:space="preserve">It was proposed that these </w:t>
      </w:r>
      <w:r w:rsidR="007734BD">
        <w:rPr>
          <w:sz w:val="24"/>
        </w:rPr>
        <w:t xml:space="preserve">recommendations </w:t>
      </w:r>
      <w:r>
        <w:rPr>
          <w:sz w:val="24"/>
        </w:rPr>
        <w:t xml:space="preserve">be feed-in to the City Council. The proposal was </w:t>
      </w:r>
      <w:r w:rsidR="007734BD">
        <w:rPr>
          <w:sz w:val="24"/>
        </w:rPr>
        <w:t>seconded and a vote was undertaken.</w:t>
      </w:r>
    </w:p>
    <w:p w:rsidR="007734BD" w:rsidRPr="007734BD" w:rsidRDefault="007734BD" w:rsidP="007734BD">
      <w:pPr>
        <w:pStyle w:val="TableParagraph"/>
        <w:spacing w:before="2" w:line="237" w:lineRule="auto"/>
        <w:ind w:left="0" w:right="118"/>
        <w:rPr>
          <w:sz w:val="24"/>
        </w:rPr>
      </w:pPr>
    </w:p>
    <w:p w:rsidR="009B0F4A" w:rsidRPr="007734BD" w:rsidRDefault="009B0F4A" w:rsidP="009B0F4A">
      <w:pPr>
        <w:pStyle w:val="TableParagraph"/>
        <w:ind w:left="0" w:right="104"/>
        <w:rPr>
          <w:sz w:val="24"/>
        </w:rPr>
      </w:pPr>
      <w:r w:rsidRPr="007B400A">
        <w:rPr>
          <w:b/>
          <w:i/>
          <w:sz w:val="24"/>
        </w:rPr>
        <w:t>RESOLVE THAT</w:t>
      </w:r>
      <w:r>
        <w:rPr>
          <w:i/>
          <w:sz w:val="24"/>
        </w:rPr>
        <w:t xml:space="preserve"> – </w:t>
      </w:r>
      <w:r w:rsidRPr="007734BD">
        <w:rPr>
          <w:sz w:val="24"/>
        </w:rPr>
        <w:t xml:space="preserve">The </w:t>
      </w:r>
      <w:r w:rsidR="007734BD" w:rsidRPr="007734BD">
        <w:rPr>
          <w:sz w:val="24"/>
        </w:rPr>
        <w:t>recommendations be APPROVED.</w:t>
      </w:r>
    </w:p>
    <w:p w:rsidR="009B0F4A" w:rsidRDefault="009B0F4A" w:rsidP="009B0F4A">
      <w:pPr>
        <w:pStyle w:val="TableParagraph"/>
        <w:ind w:left="105" w:right="104"/>
        <w:rPr>
          <w:i/>
          <w:sz w:val="24"/>
        </w:rPr>
      </w:pPr>
    </w:p>
    <w:p w:rsidR="00983DE4" w:rsidRDefault="007734BD" w:rsidP="007734BD">
      <w:pPr>
        <w:pStyle w:val="TableParagraph"/>
        <w:spacing w:before="2" w:line="237" w:lineRule="auto"/>
        <w:ind w:left="0" w:right="118"/>
        <w:rPr>
          <w:rFonts w:ascii="Arial MT" w:hAnsi="Arial MT"/>
          <w:sz w:val="24"/>
        </w:rPr>
      </w:pPr>
      <w:r>
        <w:rPr>
          <w:b/>
          <w:sz w:val="24"/>
        </w:rPr>
        <w:t>PL</w:t>
      </w:r>
      <w:r>
        <w:rPr>
          <w:b/>
          <w:spacing w:val="-1"/>
          <w:sz w:val="24"/>
        </w:rPr>
        <w:t xml:space="preserve"> </w:t>
      </w:r>
      <w:r>
        <w:rPr>
          <w:b/>
          <w:sz w:val="24"/>
        </w:rPr>
        <w:t xml:space="preserve">30 23/24 – E-Scooter and e-bike Parking experimental Traffic Order </w:t>
      </w:r>
      <w:r>
        <w:rPr>
          <w:rFonts w:ascii="Arial MT" w:hAnsi="Arial MT"/>
          <w:sz w:val="24"/>
        </w:rPr>
        <w:t>– The Proper Officer delivered a report experimental traffic order in place since 30</w:t>
      </w:r>
      <w:r w:rsidRPr="007734BD">
        <w:rPr>
          <w:rFonts w:ascii="Arial MT" w:hAnsi="Arial MT"/>
          <w:sz w:val="24"/>
          <w:vertAlign w:val="superscript"/>
        </w:rPr>
        <w:t>th</w:t>
      </w:r>
      <w:r>
        <w:rPr>
          <w:rFonts w:ascii="Arial MT" w:hAnsi="Arial MT"/>
          <w:sz w:val="24"/>
        </w:rPr>
        <w:t xml:space="preserve"> October. Councillor discussed the report and raised concerns about the replacement of pay-by-phone Parking on Ashmore Road due to </w:t>
      </w:r>
      <w:r w:rsidR="00983DE4">
        <w:rPr>
          <w:rFonts w:ascii="Arial MT" w:hAnsi="Arial MT"/>
          <w:sz w:val="24"/>
        </w:rPr>
        <w:t xml:space="preserve">existing difficulty finding parking especially for visitors. </w:t>
      </w:r>
      <w:proofErr w:type="spellStart"/>
      <w:r w:rsidR="00983DE4">
        <w:rPr>
          <w:rFonts w:ascii="Arial MT" w:hAnsi="Arial MT"/>
          <w:sz w:val="24"/>
        </w:rPr>
        <w:t>Councillors</w:t>
      </w:r>
      <w:proofErr w:type="spellEnd"/>
      <w:r w:rsidR="00983DE4">
        <w:rPr>
          <w:rFonts w:ascii="Arial MT" w:hAnsi="Arial MT"/>
          <w:sz w:val="24"/>
        </w:rPr>
        <w:t xml:space="preserve"> also objected to the replacement of coach pay-by phone parking on </w:t>
      </w:r>
      <w:proofErr w:type="spellStart"/>
      <w:r w:rsidR="00983DE4">
        <w:rPr>
          <w:rFonts w:ascii="Arial MT" w:hAnsi="Arial MT"/>
          <w:sz w:val="24"/>
        </w:rPr>
        <w:t>Ilbert</w:t>
      </w:r>
      <w:proofErr w:type="spellEnd"/>
      <w:r w:rsidR="00983DE4">
        <w:rPr>
          <w:rFonts w:ascii="Arial MT" w:hAnsi="Arial MT"/>
          <w:sz w:val="24"/>
        </w:rPr>
        <w:t xml:space="preserve"> Street unless there are alternative provisions made for coach parking often needed by schools and local organizations. It was proposed that these objections be fed into the City Council. The proposal was seconded and a vote undertaken.  </w:t>
      </w:r>
    </w:p>
    <w:p w:rsidR="007734BD" w:rsidRPr="007734BD" w:rsidRDefault="00983DE4" w:rsidP="007734BD">
      <w:pPr>
        <w:pStyle w:val="TableParagraph"/>
        <w:spacing w:before="2" w:line="237" w:lineRule="auto"/>
        <w:ind w:left="0" w:right="118"/>
        <w:rPr>
          <w:sz w:val="24"/>
        </w:rPr>
      </w:pPr>
      <w:r>
        <w:rPr>
          <w:rFonts w:ascii="Arial MT" w:hAnsi="Arial MT"/>
          <w:sz w:val="24"/>
        </w:rPr>
        <w:t xml:space="preserve">  </w:t>
      </w:r>
    </w:p>
    <w:p w:rsidR="007734BD" w:rsidRPr="007734BD" w:rsidRDefault="007734BD" w:rsidP="007734BD">
      <w:pPr>
        <w:pStyle w:val="TableParagraph"/>
        <w:ind w:left="0" w:right="104"/>
        <w:rPr>
          <w:sz w:val="24"/>
        </w:rPr>
      </w:pPr>
      <w:r w:rsidRPr="007B400A">
        <w:rPr>
          <w:b/>
          <w:i/>
          <w:sz w:val="24"/>
        </w:rPr>
        <w:t>RESOLVE THAT</w:t>
      </w:r>
      <w:r>
        <w:rPr>
          <w:i/>
          <w:sz w:val="24"/>
        </w:rPr>
        <w:t xml:space="preserve"> – </w:t>
      </w:r>
      <w:r w:rsidRPr="007734BD">
        <w:rPr>
          <w:sz w:val="24"/>
        </w:rPr>
        <w:t xml:space="preserve">The </w:t>
      </w:r>
      <w:r w:rsidR="00983DE4">
        <w:rPr>
          <w:sz w:val="24"/>
        </w:rPr>
        <w:t>report be APPROVED</w:t>
      </w:r>
    </w:p>
    <w:p w:rsidR="007734BD" w:rsidRDefault="007734BD" w:rsidP="009B0F4A">
      <w:pPr>
        <w:pStyle w:val="TableParagraph"/>
        <w:ind w:left="105" w:right="104"/>
        <w:rPr>
          <w:i/>
          <w:sz w:val="24"/>
        </w:rPr>
      </w:pPr>
    </w:p>
    <w:p w:rsidR="009B0F4A" w:rsidRDefault="009B0F4A" w:rsidP="009B0F4A">
      <w:pPr>
        <w:rPr>
          <w:sz w:val="24"/>
          <w:szCs w:val="24"/>
        </w:rPr>
      </w:pPr>
      <w:r>
        <w:rPr>
          <w:b/>
          <w:sz w:val="24"/>
        </w:rPr>
        <w:t>PL</w:t>
      </w:r>
      <w:r>
        <w:rPr>
          <w:b/>
          <w:spacing w:val="-1"/>
          <w:sz w:val="24"/>
        </w:rPr>
        <w:t xml:space="preserve"> </w:t>
      </w:r>
      <w:r w:rsidR="00983DE4">
        <w:rPr>
          <w:b/>
          <w:sz w:val="24"/>
        </w:rPr>
        <w:t>31</w:t>
      </w:r>
      <w:r>
        <w:rPr>
          <w:b/>
          <w:sz w:val="24"/>
        </w:rPr>
        <w:t xml:space="preserve"> 23/24 – Working Groups </w:t>
      </w:r>
      <w:r>
        <w:rPr>
          <w:rFonts w:ascii="Arial MT" w:hAnsi="Arial MT"/>
          <w:sz w:val="24"/>
        </w:rPr>
        <w:t xml:space="preserve">– </w:t>
      </w:r>
      <w:r>
        <w:rPr>
          <w:sz w:val="24"/>
          <w:szCs w:val="24"/>
        </w:rPr>
        <w:t>The Proper Officer delivered a report on behalf of the Working Groups highlighting that:</w:t>
      </w:r>
    </w:p>
    <w:p w:rsidR="009B0F4A" w:rsidRPr="00895F6C" w:rsidRDefault="009B0F4A" w:rsidP="009B0F4A">
      <w:pPr>
        <w:pStyle w:val="ListParagraph"/>
        <w:widowControl/>
        <w:numPr>
          <w:ilvl w:val="0"/>
          <w:numId w:val="20"/>
        </w:numPr>
        <w:adjustRightInd w:val="0"/>
        <w:spacing w:before="0"/>
        <w:contextualSpacing/>
        <w:rPr>
          <w:rFonts w:ascii="Arial" w:hAnsi="Arial" w:cs="Arial"/>
          <w:bCs/>
          <w:sz w:val="24"/>
          <w:szCs w:val="24"/>
        </w:rPr>
      </w:pPr>
      <w:r w:rsidRPr="00895F6C">
        <w:rPr>
          <w:rFonts w:ascii="Arial" w:hAnsi="Arial" w:cs="Arial"/>
          <w:bCs/>
          <w:sz w:val="24"/>
          <w:szCs w:val="24"/>
        </w:rPr>
        <w:t>The Public and Community Arts working group has not met since its last meeting, but plans for a Community theatre project were being put in place.</w:t>
      </w:r>
    </w:p>
    <w:p w:rsidR="009B0F4A" w:rsidRDefault="009B0F4A" w:rsidP="009B0F4A">
      <w:pPr>
        <w:pStyle w:val="ListParagraph"/>
        <w:widowControl/>
        <w:numPr>
          <w:ilvl w:val="0"/>
          <w:numId w:val="20"/>
        </w:numPr>
        <w:adjustRightInd w:val="0"/>
        <w:spacing w:before="0"/>
        <w:contextualSpacing/>
        <w:rPr>
          <w:rFonts w:ascii="Arial" w:hAnsi="Arial" w:cs="Arial"/>
          <w:bCs/>
          <w:sz w:val="24"/>
          <w:szCs w:val="24"/>
        </w:rPr>
      </w:pPr>
      <w:r w:rsidRPr="00895F6C">
        <w:rPr>
          <w:rFonts w:ascii="Arial" w:hAnsi="Arial" w:cs="Arial"/>
          <w:bCs/>
          <w:sz w:val="24"/>
          <w:szCs w:val="24"/>
        </w:rPr>
        <w:t xml:space="preserve">The Air, Environment and Climate emergency working group has also not yet met, the working group will facilitate a workshop following this meeting and a report will subsequently be made available to the Committee. </w:t>
      </w:r>
    </w:p>
    <w:p w:rsidR="00983DE4" w:rsidRDefault="00983DE4" w:rsidP="009B0F4A">
      <w:pPr>
        <w:pStyle w:val="ListParagraph"/>
        <w:widowControl/>
        <w:numPr>
          <w:ilvl w:val="0"/>
          <w:numId w:val="20"/>
        </w:numPr>
        <w:adjustRightInd w:val="0"/>
        <w:spacing w:before="0"/>
        <w:contextualSpacing/>
        <w:rPr>
          <w:rFonts w:ascii="Arial" w:hAnsi="Arial" w:cs="Arial"/>
          <w:bCs/>
          <w:sz w:val="24"/>
          <w:szCs w:val="24"/>
        </w:rPr>
      </w:pPr>
      <w:r>
        <w:rPr>
          <w:rFonts w:ascii="Arial" w:hAnsi="Arial" w:cs="Arial"/>
          <w:bCs/>
          <w:sz w:val="24"/>
          <w:szCs w:val="24"/>
        </w:rPr>
        <w:t>Ray Lancashire delivered further information on the July Air Quality monitoring results</w:t>
      </w:r>
      <w:r w:rsidR="00E17EAD">
        <w:rPr>
          <w:rFonts w:ascii="Arial" w:hAnsi="Arial" w:cs="Arial"/>
          <w:bCs/>
          <w:sz w:val="24"/>
          <w:szCs w:val="24"/>
        </w:rPr>
        <w:t xml:space="preserve">, informed the meeting that the pending monitoring </w:t>
      </w:r>
      <w:proofErr w:type="spellStart"/>
      <w:r w:rsidR="00E17EAD">
        <w:rPr>
          <w:rFonts w:ascii="Arial" w:hAnsi="Arial" w:cs="Arial"/>
          <w:bCs/>
          <w:sz w:val="24"/>
          <w:szCs w:val="24"/>
        </w:rPr>
        <w:t>programme</w:t>
      </w:r>
      <w:proofErr w:type="spellEnd"/>
      <w:r w:rsidR="00E17EAD">
        <w:rPr>
          <w:rFonts w:ascii="Arial" w:hAnsi="Arial" w:cs="Arial"/>
          <w:bCs/>
          <w:sz w:val="24"/>
          <w:szCs w:val="24"/>
        </w:rPr>
        <w:t xml:space="preserve"> in December and other Air Quality monitoring schemes in </w:t>
      </w:r>
      <w:proofErr w:type="spellStart"/>
      <w:r w:rsidR="00E17EAD">
        <w:rPr>
          <w:rFonts w:ascii="Arial" w:hAnsi="Arial" w:cs="Arial"/>
          <w:bCs/>
          <w:sz w:val="24"/>
          <w:szCs w:val="24"/>
        </w:rPr>
        <w:t>neighbouring</w:t>
      </w:r>
      <w:proofErr w:type="spellEnd"/>
      <w:r w:rsidR="00E17EAD">
        <w:rPr>
          <w:rFonts w:ascii="Arial" w:hAnsi="Arial" w:cs="Arial"/>
          <w:bCs/>
          <w:sz w:val="24"/>
          <w:szCs w:val="24"/>
        </w:rPr>
        <w:t xml:space="preserve"> wards. </w:t>
      </w:r>
    </w:p>
    <w:p w:rsidR="009B0F4A" w:rsidRPr="00E17EAD" w:rsidRDefault="009B0F4A" w:rsidP="00E17EAD">
      <w:pPr>
        <w:pStyle w:val="ListParagraph"/>
        <w:widowControl/>
        <w:adjustRightInd w:val="0"/>
        <w:spacing w:before="0"/>
        <w:ind w:left="720" w:firstLine="0"/>
        <w:contextualSpacing/>
        <w:rPr>
          <w:rFonts w:ascii="Arial" w:hAnsi="Arial" w:cs="Arial"/>
          <w:bCs/>
          <w:sz w:val="24"/>
          <w:szCs w:val="24"/>
        </w:rPr>
      </w:pPr>
    </w:p>
    <w:p w:rsidR="006A55A3" w:rsidRDefault="009B0F4A" w:rsidP="00E17EAD">
      <w:pPr>
        <w:pStyle w:val="TableParagraph"/>
        <w:spacing w:before="2" w:line="237" w:lineRule="auto"/>
        <w:ind w:left="0" w:right="185"/>
        <w:rPr>
          <w:sz w:val="24"/>
        </w:rPr>
      </w:pPr>
      <w:r>
        <w:rPr>
          <w:b/>
          <w:sz w:val="24"/>
        </w:rPr>
        <w:t>PL</w:t>
      </w:r>
      <w:r>
        <w:rPr>
          <w:b/>
          <w:spacing w:val="-1"/>
          <w:sz w:val="24"/>
        </w:rPr>
        <w:t xml:space="preserve"> </w:t>
      </w:r>
      <w:r w:rsidR="00E17EAD">
        <w:rPr>
          <w:b/>
          <w:sz w:val="24"/>
        </w:rPr>
        <w:t>32</w:t>
      </w:r>
      <w:r>
        <w:rPr>
          <w:b/>
          <w:sz w:val="24"/>
        </w:rPr>
        <w:t xml:space="preserve"> 23/24 </w:t>
      </w:r>
      <w:r w:rsidR="00E17EAD">
        <w:rPr>
          <w:b/>
          <w:sz w:val="24"/>
        </w:rPr>
        <w:t>–</w:t>
      </w:r>
      <w:r>
        <w:rPr>
          <w:b/>
          <w:sz w:val="24"/>
        </w:rPr>
        <w:t xml:space="preserve"> </w:t>
      </w:r>
      <w:r w:rsidR="00E17EAD">
        <w:rPr>
          <w:b/>
          <w:sz w:val="24"/>
        </w:rPr>
        <w:t>Officer’s Report</w:t>
      </w:r>
      <w:r>
        <w:rPr>
          <w:b/>
          <w:sz w:val="24"/>
        </w:rPr>
        <w:t xml:space="preserve"> </w:t>
      </w:r>
      <w:r>
        <w:rPr>
          <w:rFonts w:ascii="Arial MT" w:hAnsi="Arial MT"/>
          <w:sz w:val="24"/>
        </w:rPr>
        <w:t xml:space="preserve">– </w:t>
      </w:r>
      <w:r w:rsidR="00E17EAD">
        <w:rPr>
          <w:sz w:val="24"/>
        </w:rPr>
        <w:t xml:space="preserve">The Proper Officer </w:t>
      </w:r>
      <w:r w:rsidR="006A55A3">
        <w:rPr>
          <w:sz w:val="24"/>
        </w:rPr>
        <w:t>delivered a report outlining that:</w:t>
      </w:r>
    </w:p>
    <w:p w:rsidR="009B0F4A" w:rsidRDefault="006A55A3" w:rsidP="006A55A3">
      <w:pPr>
        <w:pStyle w:val="TableParagraph"/>
        <w:numPr>
          <w:ilvl w:val="0"/>
          <w:numId w:val="19"/>
        </w:numPr>
        <w:spacing w:before="2" w:line="237" w:lineRule="auto"/>
        <w:ind w:left="0" w:right="185"/>
        <w:rPr>
          <w:sz w:val="24"/>
        </w:rPr>
      </w:pPr>
      <w:r>
        <w:rPr>
          <w:sz w:val="24"/>
        </w:rPr>
        <w:lastRenderedPageBreak/>
        <w:t>Funding application have been made to support Place Projects</w:t>
      </w:r>
    </w:p>
    <w:p w:rsidR="006A55A3" w:rsidRPr="006A55A3" w:rsidRDefault="006A55A3" w:rsidP="006A55A3">
      <w:pPr>
        <w:pStyle w:val="ListParagraph"/>
        <w:widowControl/>
        <w:numPr>
          <w:ilvl w:val="0"/>
          <w:numId w:val="19"/>
        </w:numPr>
        <w:adjustRightInd w:val="0"/>
        <w:spacing w:before="0"/>
        <w:ind w:left="0"/>
        <w:contextualSpacing/>
        <w:rPr>
          <w:rFonts w:ascii="Arial" w:hAnsi="Arial" w:cs="Arial"/>
          <w:bCs/>
          <w:sz w:val="24"/>
          <w:szCs w:val="24"/>
        </w:rPr>
      </w:pPr>
      <w:r w:rsidRPr="006A55A3">
        <w:rPr>
          <w:rFonts w:ascii="Arial" w:hAnsi="Arial" w:cs="Arial"/>
          <w:bCs/>
          <w:sz w:val="24"/>
          <w:szCs w:val="24"/>
        </w:rPr>
        <w:t xml:space="preserve">Monthly meeting with the parks teams has not been held for a few months – so there are no further updates outside of those discussed earlier </w:t>
      </w:r>
    </w:p>
    <w:p w:rsidR="006A55A3" w:rsidRPr="006A55A3" w:rsidRDefault="006A55A3" w:rsidP="006A55A3">
      <w:pPr>
        <w:pStyle w:val="ListParagraph"/>
        <w:widowControl/>
        <w:numPr>
          <w:ilvl w:val="0"/>
          <w:numId w:val="19"/>
        </w:numPr>
        <w:adjustRightInd w:val="0"/>
        <w:spacing w:before="0"/>
        <w:ind w:left="0"/>
        <w:contextualSpacing/>
        <w:rPr>
          <w:rFonts w:ascii="Arial" w:hAnsi="Arial" w:cs="Arial"/>
          <w:bCs/>
          <w:sz w:val="24"/>
          <w:szCs w:val="24"/>
        </w:rPr>
      </w:pPr>
      <w:r w:rsidRPr="006A55A3">
        <w:rPr>
          <w:rFonts w:ascii="Arial" w:hAnsi="Arial" w:cs="Arial"/>
          <w:bCs/>
          <w:sz w:val="24"/>
          <w:szCs w:val="24"/>
        </w:rPr>
        <w:t xml:space="preserve">Ashmore road now has street play session confirmed until August next year and is set to have its Play Street designation in the new year also </w:t>
      </w:r>
    </w:p>
    <w:p w:rsidR="006A55A3" w:rsidRPr="006A55A3" w:rsidRDefault="006A55A3" w:rsidP="006A55A3">
      <w:pPr>
        <w:pStyle w:val="ListParagraph"/>
        <w:widowControl/>
        <w:numPr>
          <w:ilvl w:val="0"/>
          <w:numId w:val="19"/>
        </w:numPr>
        <w:adjustRightInd w:val="0"/>
        <w:spacing w:before="0"/>
        <w:ind w:left="0"/>
        <w:contextualSpacing/>
        <w:rPr>
          <w:rFonts w:ascii="Arial" w:hAnsi="Arial" w:cs="Arial"/>
          <w:bCs/>
          <w:sz w:val="24"/>
          <w:szCs w:val="24"/>
        </w:rPr>
      </w:pPr>
      <w:r w:rsidRPr="006A55A3">
        <w:rPr>
          <w:rFonts w:ascii="Arial" w:hAnsi="Arial" w:cs="Arial"/>
          <w:bCs/>
          <w:sz w:val="24"/>
          <w:szCs w:val="24"/>
        </w:rPr>
        <w:t xml:space="preserve">Garden Clean Up Project went ahead quite successfully over the summer – there is final session planned to take place late October / November to complete two gardens we could not get completed in the summer. </w:t>
      </w:r>
    </w:p>
    <w:p w:rsidR="006A55A3" w:rsidRPr="006A55A3" w:rsidRDefault="006A55A3" w:rsidP="006A55A3">
      <w:pPr>
        <w:pStyle w:val="ListParagraph"/>
        <w:widowControl/>
        <w:numPr>
          <w:ilvl w:val="0"/>
          <w:numId w:val="19"/>
        </w:numPr>
        <w:adjustRightInd w:val="0"/>
        <w:spacing w:before="0"/>
        <w:ind w:left="0"/>
        <w:contextualSpacing/>
        <w:rPr>
          <w:rFonts w:ascii="Arial" w:hAnsi="Arial" w:cs="Arial"/>
          <w:bCs/>
          <w:sz w:val="24"/>
          <w:szCs w:val="24"/>
        </w:rPr>
      </w:pPr>
      <w:r w:rsidRPr="006A55A3">
        <w:rPr>
          <w:rFonts w:ascii="Arial" w:hAnsi="Arial" w:cs="Arial"/>
          <w:bCs/>
          <w:sz w:val="24"/>
          <w:szCs w:val="24"/>
        </w:rPr>
        <w:t xml:space="preserve">There has not been any Community Clean-up session since early summer – the next Community Clean-up session will take place after winter Festival. We are also offering litter-picking sessions to corporate volunteers and expect to schedule one before the Winter Festival Clean -up. </w:t>
      </w:r>
    </w:p>
    <w:p w:rsidR="006A55A3" w:rsidRPr="006A55A3" w:rsidRDefault="006A55A3" w:rsidP="006A55A3">
      <w:pPr>
        <w:pStyle w:val="ListParagraph"/>
        <w:widowControl/>
        <w:numPr>
          <w:ilvl w:val="0"/>
          <w:numId w:val="19"/>
        </w:numPr>
        <w:adjustRightInd w:val="0"/>
        <w:spacing w:before="0"/>
        <w:ind w:left="0"/>
        <w:contextualSpacing/>
        <w:rPr>
          <w:rFonts w:ascii="Arial" w:hAnsi="Arial" w:cs="Arial"/>
          <w:bCs/>
          <w:sz w:val="24"/>
          <w:szCs w:val="24"/>
        </w:rPr>
      </w:pPr>
      <w:r w:rsidRPr="006A55A3">
        <w:rPr>
          <w:rFonts w:ascii="Arial" w:hAnsi="Arial" w:cs="Arial"/>
          <w:bCs/>
          <w:sz w:val="24"/>
          <w:szCs w:val="24"/>
        </w:rPr>
        <w:t>The jubilee Community cente</w:t>
      </w:r>
      <w:r>
        <w:rPr>
          <w:rFonts w:ascii="Arial" w:hAnsi="Arial" w:cs="Arial"/>
          <w:bCs/>
          <w:sz w:val="24"/>
          <w:szCs w:val="24"/>
        </w:rPr>
        <w:t>r</w:t>
      </w:r>
      <w:r w:rsidRPr="006A55A3">
        <w:rPr>
          <w:rFonts w:ascii="Arial" w:hAnsi="Arial" w:cs="Arial"/>
          <w:bCs/>
          <w:sz w:val="24"/>
          <w:szCs w:val="24"/>
        </w:rPr>
        <w:t xml:space="preserve"> is now open with 20 hours free usage being allocated to QPCC to be used by Community groups and individuals facilitating free events. Due to constant delays and being informed with less than a week’s notice, only 12 of those hours are currently filled as some groups could not get their projects us an running to start immediately. </w:t>
      </w:r>
    </w:p>
    <w:p w:rsidR="006A55A3" w:rsidRDefault="006A55A3" w:rsidP="00E17EAD">
      <w:pPr>
        <w:pStyle w:val="TableParagraph"/>
        <w:spacing w:before="2" w:line="237" w:lineRule="auto"/>
        <w:ind w:left="0" w:right="185"/>
        <w:rPr>
          <w:i/>
          <w:sz w:val="24"/>
        </w:rPr>
      </w:pPr>
    </w:p>
    <w:p w:rsidR="009B0F4A" w:rsidRPr="007B400A" w:rsidRDefault="009B0F4A" w:rsidP="009B0F4A">
      <w:pPr>
        <w:pStyle w:val="TableParagraph"/>
        <w:tabs>
          <w:tab w:val="left" w:pos="825"/>
          <w:tab w:val="left" w:pos="826"/>
        </w:tabs>
        <w:ind w:left="0" w:right="226"/>
        <w:rPr>
          <w:i/>
          <w:sz w:val="24"/>
        </w:rPr>
      </w:pPr>
      <w:r w:rsidRPr="007B400A">
        <w:rPr>
          <w:b/>
          <w:i/>
          <w:sz w:val="24"/>
        </w:rPr>
        <w:t>RESOLVE THAT</w:t>
      </w:r>
      <w:r>
        <w:rPr>
          <w:i/>
          <w:sz w:val="24"/>
        </w:rPr>
        <w:t xml:space="preserve"> – The report be NOTED. </w:t>
      </w:r>
    </w:p>
    <w:p w:rsidR="009B0F4A" w:rsidRDefault="009B0F4A" w:rsidP="009B0F4A">
      <w:pPr>
        <w:pStyle w:val="TableParagraph"/>
        <w:ind w:left="105" w:right="184"/>
        <w:rPr>
          <w:rFonts w:ascii="Arial MT" w:hAnsi="Arial MT"/>
          <w:sz w:val="24"/>
        </w:rPr>
      </w:pPr>
    </w:p>
    <w:p w:rsidR="009B0F4A" w:rsidRDefault="009B0F4A" w:rsidP="009B0F4A">
      <w:pPr>
        <w:rPr>
          <w:i/>
          <w:iCs/>
          <w:sz w:val="24"/>
          <w:szCs w:val="24"/>
        </w:rPr>
      </w:pPr>
      <w:r>
        <w:rPr>
          <w:i/>
          <w:iCs/>
          <w:sz w:val="24"/>
          <w:szCs w:val="24"/>
        </w:rPr>
        <w:t>Meeting closed at 19:</w:t>
      </w:r>
      <w:r w:rsidR="006A55A3">
        <w:rPr>
          <w:i/>
          <w:iCs/>
          <w:sz w:val="24"/>
          <w:szCs w:val="24"/>
        </w:rPr>
        <w:t>50</w:t>
      </w:r>
    </w:p>
    <w:p w:rsidR="009B0F4A" w:rsidRPr="00115B47" w:rsidRDefault="009B0F4A" w:rsidP="009B0F4A">
      <w:pPr>
        <w:rPr>
          <w:sz w:val="24"/>
          <w:szCs w:val="24"/>
        </w:rPr>
      </w:pPr>
    </w:p>
    <w:p w:rsidR="009B0F4A" w:rsidRDefault="009B0F4A" w:rsidP="009B0F4A">
      <w:pPr>
        <w:rPr>
          <w:sz w:val="24"/>
          <w:szCs w:val="24"/>
        </w:rPr>
      </w:pPr>
    </w:p>
    <w:tbl>
      <w:tblPr>
        <w:tblStyle w:val="TableGrid"/>
        <w:tblW w:w="0" w:type="auto"/>
        <w:tblLook w:val="04A0" w:firstRow="1" w:lastRow="0" w:firstColumn="1" w:lastColumn="0" w:noHBand="0" w:noVBand="1"/>
      </w:tblPr>
      <w:tblGrid>
        <w:gridCol w:w="9240"/>
      </w:tblGrid>
      <w:tr w:rsidR="009B0F4A" w:rsidTr="00034FA4">
        <w:tc>
          <w:tcPr>
            <w:tcW w:w="9240" w:type="dxa"/>
          </w:tcPr>
          <w:p w:rsidR="0092625D" w:rsidRDefault="0092625D" w:rsidP="00034FA4">
            <w:pPr>
              <w:rPr>
                <w:sz w:val="24"/>
                <w:szCs w:val="24"/>
              </w:rPr>
            </w:pPr>
          </w:p>
          <w:p w:rsidR="0092625D" w:rsidRDefault="0092625D" w:rsidP="00034FA4">
            <w:pPr>
              <w:rPr>
                <w:sz w:val="24"/>
                <w:szCs w:val="24"/>
              </w:rPr>
            </w:pPr>
          </w:p>
          <w:p w:rsidR="009B0F4A" w:rsidRPr="00115B47" w:rsidRDefault="009B0F4A" w:rsidP="00034FA4">
            <w:pPr>
              <w:rPr>
                <w:sz w:val="24"/>
                <w:szCs w:val="24"/>
              </w:rPr>
            </w:pPr>
            <w:bookmarkStart w:id="0" w:name="_GoBack"/>
            <w:bookmarkEnd w:id="0"/>
            <w:r w:rsidRPr="00115B47">
              <w:rPr>
                <w:sz w:val="24"/>
                <w:szCs w:val="24"/>
              </w:rPr>
              <w:t>Signed by…………………………………………………….</w:t>
            </w:r>
          </w:p>
          <w:p w:rsidR="009B0F4A" w:rsidRPr="00115B47" w:rsidRDefault="009B0F4A" w:rsidP="00034FA4">
            <w:pPr>
              <w:rPr>
                <w:sz w:val="24"/>
                <w:szCs w:val="24"/>
              </w:rPr>
            </w:pPr>
          </w:p>
          <w:p w:rsidR="009B0F4A" w:rsidRPr="00115B47" w:rsidRDefault="009B0F4A" w:rsidP="00034FA4">
            <w:pPr>
              <w:rPr>
                <w:sz w:val="24"/>
                <w:szCs w:val="24"/>
              </w:rPr>
            </w:pPr>
            <w:r w:rsidRPr="00115B47">
              <w:rPr>
                <w:sz w:val="24"/>
                <w:szCs w:val="24"/>
              </w:rPr>
              <w:t>Date……………………………</w:t>
            </w:r>
          </w:p>
          <w:p w:rsidR="009B0F4A" w:rsidRPr="00115B47" w:rsidRDefault="009B0F4A" w:rsidP="00034FA4">
            <w:pPr>
              <w:rPr>
                <w:sz w:val="24"/>
                <w:szCs w:val="24"/>
              </w:rPr>
            </w:pPr>
          </w:p>
          <w:p w:rsidR="009B0F4A" w:rsidRDefault="009B0F4A" w:rsidP="00034FA4">
            <w:pPr>
              <w:rPr>
                <w:sz w:val="24"/>
                <w:szCs w:val="24"/>
              </w:rPr>
            </w:pPr>
            <w:r w:rsidRPr="00115B47">
              <w:rPr>
                <w:sz w:val="24"/>
                <w:szCs w:val="24"/>
              </w:rPr>
              <w:t xml:space="preserve">Councillor </w:t>
            </w:r>
            <w:r>
              <w:rPr>
                <w:sz w:val="24"/>
                <w:szCs w:val="24"/>
              </w:rPr>
              <w:t>Sandra Bynoe</w:t>
            </w:r>
            <w:r w:rsidRPr="00115B47">
              <w:rPr>
                <w:sz w:val="24"/>
                <w:szCs w:val="24"/>
              </w:rPr>
              <w:t xml:space="preserve"> (Chair of Place Committee)     </w:t>
            </w:r>
          </w:p>
          <w:p w:rsidR="009B0F4A" w:rsidRDefault="009B0F4A" w:rsidP="00034FA4">
            <w:pPr>
              <w:rPr>
                <w:sz w:val="24"/>
                <w:szCs w:val="24"/>
              </w:rPr>
            </w:pPr>
          </w:p>
          <w:p w:rsidR="009B0F4A" w:rsidRPr="00115B47" w:rsidRDefault="009B0F4A" w:rsidP="00034FA4">
            <w:pPr>
              <w:rPr>
                <w:sz w:val="24"/>
                <w:szCs w:val="24"/>
              </w:rPr>
            </w:pPr>
            <w:r w:rsidRPr="00115B47">
              <w:rPr>
                <w:sz w:val="24"/>
                <w:szCs w:val="24"/>
              </w:rPr>
              <w:t>Minute Ref: PL</w:t>
            </w:r>
            <w:r w:rsidR="006A55A3">
              <w:rPr>
                <w:sz w:val="24"/>
                <w:szCs w:val="24"/>
              </w:rPr>
              <w:t>23</w:t>
            </w:r>
            <w:r w:rsidRPr="00115B47">
              <w:rPr>
                <w:sz w:val="24"/>
                <w:szCs w:val="24"/>
              </w:rPr>
              <w:t xml:space="preserve"> –</w:t>
            </w:r>
            <w:r w:rsidR="006A55A3">
              <w:rPr>
                <w:sz w:val="24"/>
                <w:szCs w:val="24"/>
              </w:rPr>
              <w:t>33</w:t>
            </w:r>
            <w:r w:rsidRPr="00115B47">
              <w:rPr>
                <w:sz w:val="24"/>
                <w:szCs w:val="24"/>
              </w:rPr>
              <w:t xml:space="preserve"> 2</w:t>
            </w:r>
            <w:r>
              <w:rPr>
                <w:sz w:val="24"/>
                <w:szCs w:val="24"/>
              </w:rPr>
              <w:t>3</w:t>
            </w:r>
            <w:r w:rsidRPr="00115B47">
              <w:rPr>
                <w:sz w:val="24"/>
                <w:szCs w:val="24"/>
              </w:rPr>
              <w:t>/2</w:t>
            </w:r>
            <w:r>
              <w:rPr>
                <w:sz w:val="24"/>
                <w:szCs w:val="24"/>
              </w:rPr>
              <w:t>4</w:t>
            </w:r>
          </w:p>
          <w:p w:rsidR="009B0F4A" w:rsidRDefault="009B0F4A" w:rsidP="00034FA4">
            <w:pPr>
              <w:rPr>
                <w:sz w:val="24"/>
                <w:szCs w:val="24"/>
              </w:rPr>
            </w:pPr>
            <w:r w:rsidRPr="00115B47">
              <w:rPr>
                <w:sz w:val="24"/>
                <w:szCs w:val="24"/>
              </w:rPr>
              <w:t xml:space="preserve">                  </w:t>
            </w:r>
          </w:p>
          <w:p w:rsidR="009B0F4A" w:rsidRDefault="009B0F4A" w:rsidP="00034FA4">
            <w:pPr>
              <w:rPr>
                <w:sz w:val="24"/>
                <w:szCs w:val="24"/>
              </w:rPr>
            </w:pPr>
          </w:p>
        </w:tc>
      </w:tr>
    </w:tbl>
    <w:p w:rsidR="009B0F4A" w:rsidRDefault="009B0F4A" w:rsidP="009B0F4A">
      <w:pPr>
        <w:spacing w:before="4"/>
        <w:rPr>
          <w:b/>
          <w:sz w:val="24"/>
        </w:rPr>
      </w:pPr>
    </w:p>
    <w:p w:rsidR="00510CF5" w:rsidRDefault="00510CF5">
      <w:pPr>
        <w:spacing w:before="4"/>
        <w:rPr>
          <w:b/>
          <w:sz w:val="24"/>
        </w:rPr>
      </w:pPr>
    </w:p>
    <w:sectPr w:rsidR="00510CF5" w:rsidSect="009C1E5B">
      <w:headerReference w:type="default" r:id="rId8"/>
      <w:footerReference w:type="default" r:id="rId9"/>
      <w:pgSz w:w="11910" w:h="16840"/>
      <w:pgMar w:top="1440" w:right="1340" w:bottom="1276" w:left="1320" w:header="0" w:footer="6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B30" w:rsidRDefault="008F7B30">
      <w:r>
        <w:separator/>
      </w:r>
    </w:p>
  </w:endnote>
  <w:endnote w:type="continuationSeparator" w:id="0">
    <w:p w:rsidR="008F7B30" w:rsidRDefault="008F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B30" w:rsidRDefault="008F7B30">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913765</wp:posOffset>
              </wp:positionH>
              <wp:positionV relativeFrom="page">
                <wp:posOffset>10070465</wp:posOffset>
              </wp:positionV>
              <wp:extent cx="1864995" cy="19685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B30" w:rsidRDefault="008F7B30">
                          <w:pPr>
                            <w:pStyle w:val="BodyText"/>
                            <w:spacing w:before="20"/>
                            <w:ind w:left="20" w:firstLine="0"/>
                          </w:pPr>
                          <w:r>
                            <w:t>Shuwanna</w:t>
                          </w:r>
                          <w:r>
                            <w:rPr>
                              <w:spacing w:val="-5"/>
                            </w:rPr>
                            <w:t xml:space="preserve"> </w:t>
                          </w:r>
                          <w:r>
                            <w:t>Aaron,</w:t>
                          </w:r>
                          <w:r>
                            <w:rPr>
                              <w:spacing w:val="-3"/>
                            </w:rPr>
                            <w:t xml:space="preserve"> </w:t>
                          </w:r>
                          <w:r>
                            <w:t>Proper</w:t>
                          </w:r>
                          <w:r>
                            <w:rPr>
                              <w:spacing w:val="-4"/>
                            </w:rPr>
                            <w:t xml:space="preserve"> </w:t>
                          </w:r>
                          <w:r>
                            <w:t>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95pt;margin-top:792.95pt;width:146.85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" filled="f" stroked="f">
              <v:textbox inset="0,0,0,0">
                <w:txbxContent>
                  <w:p w:rsidR="008F7B30" w:rsidRDefault="008F7B30">
                    <w:pPr>
                      <w:pStyle w:val="BodyText"/>
                      <w:spacing w:before="20"/>
                      <w:ind w:left="20" w:firstLine="0"/>
                    </w:pPr>
                    <w:r>
                      <w:t>Shuwanna</w:t>
                    </w:r>
                    <w:r>
                      <w:rPr>
                        <w:spacing w:val="-5"/>
                      </w:rPr>
                      <w:t xml:space="preserve"> </w:t>
                    </w:r>
                    <w:r>
                      <w:t>Aaron,</w:t>
                    </w:r>
                    <w:r>
                      <w:rPr>
                        <w:spacing w:val="-3"/>
                      </w:rPr>
                      <w:t xml:space="preserve"> </w:t>
                    </w:r>
                    <w:r>
                      <w:t>Proper</w:t>
                    </w:r>
                    <w:r>
                      <w:rPr>
                        <w:spacing w:val="-4"/>
                      </w:rPr>
                      <w:t xml:space="preserve"> </w:t>
                    </w:r>
                    <w:r>
                      <w:t>Officer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B30" w:rsidRDefault="008F7B30">
      <w:r>
        <w:separator/>
      </w:r>
    </w:p>
  </w:footnote>
  <w:footnote w:type="continuationSeparator" w:id="0">
    <w:p w:rsidR="008F7B30" w:rsidRDefault="008F7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B30" w:rsidRDefault="008F7B30" w:rsidP="0041497E">
    <w:pPr>
      <w:pStyle w:val="Header"/>
      <w:jc w:val="right"/>
      <w:rPr>
        <w:color w:val="000000" w:themeColor="text1"/>
        <w:highlight w:val="green"/>
      </w:rPr>
    </w:pPr>
    <w:sdt>
      <w:sdtPr>
        <w:rPr>
          <w:color w:val="000000" w:themeColor="text1"/>
          <w:highlight w:val="green"/>
        </w:rPr>
        <w:id w:val="-1582365054"/>
        <w:docPartObj>
          <w:docPartGallery w:val="Watermarks"/>
          <w:docPartUnique/>
        </w:docPartObj>
      </w:sdtPr>
      <w:sdtContent>
        <w:r w:rsidRPr="008F7B30">
          <w:rPr>
            <w:noProof/>
            <w:color w:val="000000" w:themeColor="text1"/>
            <w:highlight w:val="gree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5"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8F7B30" w:rsidRDefault="008F7B30" w:rsidP="0041497E">
    <w:pPr>
      <w:pStyle w:val="Header"/>
      <w:jc w:val="right"/>
      <w:rPr>
        <w:color w:val="000000" w:themeColor="text1"/>
        <w:highlight w:val="green"/>
      </w:rPr>
    </w:pPr>
  </w:p>
  <w:p w:rsidR="008F7B30" w:rsidRPr="0041497E" w:rsidRDefault="008F7B30" w:rsidP="0041497E">
    <w:pPr>
      <w:pStyle w:val="Header"/>
      <w:jc w:val="right"/>
      <w:rPr>
        <w:color w:val="000000" w:themeColor="text1"/>
      </w:rPr>
    </w:pPr>
    <w:r>
      <w:rPr>
        <w:noProof/>
      </w:rPr>
      <w:drawing>
        <wp:anchor distT="0" distB="0" distL="114300" distR="114300" simplePos="0" relativeHeight="251659264" behindDoc="0" locked="0" layoutInCell="1" allowOverlap="1" wp14:anchorId="26E35779">
          <wp:simplePos x="0" y="0"/>
          <wp:positionH relativeFrom="margin">
            <wp:posOffset>0</wp:posOffset>
          </wp:positionH>
          <wp:positionV relativeFrom="margin">
            <wp:posOffset>-685800</wp:posOffset>
          </wp:positionV>
          <wp:extent cx="95250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2500" cy="609600"/>
                  </a:xfrm>
                  <a:prstGeom prst="rect">
                    <a:avLst/>
                  </a:prstGeom>
                </pic:spPr>
              </pic:pic>
            </a:graphicData>
          </a:graphic>
          <wp14:sizeRelH relativeFrom="page">
            <wp14:pctWidth>0</wp14:pctWidth>
          </wp14:sizeRelH>
          <wp14:sizeRelV relativeFrom="page">
            <wp14:pctHeight>0</wp14:pctHeight>
          </wp14:sizeRelV>
        </wp:anchor>
      </w:drawing>
    </w:r>
    <w:r w:rsidRPr="0041497E">
      <w:rPr>
        <w:color w:val="000000" w:themeColor="text1"/>
        <w:highlight w:val="green"/>
      </w:rPr>
      <w:t>GREEN</w:t>
    </w:r>
  </w:p>
  <w:p w:rsidR="008F7B30" w:rsidRPr="0041497E" w:rsidRDefault="008F7B30" w:rsidP="0041497E">
    <w:pPr>
      <w:pStyle w:val="Header"/>
      <w:jc w:val="right"/>
      <w:rPr>
        <w:color w:val="FF0000"/>
      </w:rPr>
    </w:pPr>
    <w:r w:rsidRPr="0041497E">
      <w:rPr>
        <w:color w:val="FF0000"/>
      </w:rPr>
      <w:t>Place Committee July 2023</w:t>
    </w:r>
  </w:p>
  <w:p w:rsidR="008F7B30" w:rsidRPr="0041497E" w:rsidRDefault="008F7B30" w:rsidP="0041497E">
    <w:pPr>
      <w:pStyle w:val="Header"/>
      <w:jc w:val="right"/>
      <w:rPr>
        <w:color w:val="FF0000"/>
      </w:rPr>
    </w:pPr>
    <w:r w:rsidRPr="0041497E">
      <w:rPr>
        <w:color w:val="FF0000"/>
      </w:rPr>
      <w:t>PL</w:t>
    </w:r>
    <w:r>
      <w:rPr>
        <w:color w:val="FF0000"/>
      </w:rPr>
      <w:t>23</w:t>
    </w:r>
    <w:r w:rsidRPr="0041497E">
      <w:rPr>
        <w:color w:val="FF0000"/>
      </w:rPr>
      <w:t>-PL</w:t>
    </w:r>
    <w:r>
      <w:rPr>
        <w:color w:val="FF0000"/>
      </w:rPr>
      <w:t>33</w:t>
    </w:r>
    <w:r w:rsidRPr="0041497E">
      <w:rPr>
        <w:color w:val="FF0000"/>
      </w:rPr>
      <w:t xml:space="preserve"> 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7103"/>
    <w:multiLevelType w:val="hybridMultilevel"/>
    <w:tmpl w:val="A086B4B6"/>
    <w:lvl w:ilvl="0" w:tplc="51B4C042">
      <w:numFmt w:val="bullet"/>
      <w:lvlText w:val=""/>
      <w:lvlJc w:val="left"/>
      <w:pPr>
        <w:ind w:left="825" w:hanging="360"/>
      </w:pPr>
      <w:rPr>
        <w:rFonts w:ascii="Symbol" w:eastAsia="Symbol" w:hAnsi="Symbol" w:cs="Symbol" w:hint="default"/>
        <w:w w:val="100"/>
        <w:sz w:val="24"/>
        <w:szCs w:val="24"/>
        <w:lang w:val="en-US" w:eastAsia="en-US" w:bidi="ar-SA"/>
      </w:rPr>
    </w:lvl>
    <w:lvl w:ilvl="1" w:tplc="306853FE">
      <w:numFmt w:val="bullet"/>
      <w:lvlText w:val="•"/>
      <w:lvlJc w:val="left"/>
      <w:pPr>
        <w:ind w:left="1459" w:hanging="360"/>
      </w:pPr>
      <w:rPr>
        <w:rFonts w:hint="default"/>
        <w:lang w:val="en-US" w:eastAsia="en-US" w:bidi="ar-SA"/>
      </w:rPr>
    </w:lvl>
    <w:lvl w:ilvl="2" w:tplc="A2DC53D4">
      <w:numFmt w:val="bullet"/>
      <w:lvlText w:val="•"/>
      <w:lvlJc w:val="left"/>
      <w:pPr>
        <w:ind w:left="2099" w:hanging="360"/>
      </w:pPr>
      <w:rPr>
        <w:rFonts w:hint="default"/>
        <w:lang w:val="en-US" w:eastAsia="en-US" w:bidi="ar-SA"/>
      </w:rPr>
    </w:lvl>
    <w:lvl w:ilvl="3" w:tplc="3E662364">
      <w:numFmt w:val="bullet"/>
      <w:lvlText w:val="•"/>
      <w:lvlJc w:val="left"/>
      <w:pPr>
        <w:ind w:left="2739" w:hanging="360"/>
      </w:pPr>
      <w:rPr>
        <w:rFonts w:hint="default"/>
        <w:lang w:val="en-US" w:eastAsia="en-US" w:bidi="ar-SA"/>
      </w:rPr>
    </w:lvl>
    <w:lvl w:ilvl="4" w:tplc="F920CF8C">
      <w:numFmt w:val="bullet"/>
      <w:lvlText w:val="•"/>
      <w:lvlJc w:val="left"/>
      <w:pPr>
        <w:ind w:left="3379" w:hanging="360"/>
      </w:pPr>
      <w:rPr>
        <w:rFonts w:hint="default"/>
        <w:lang w:val="en-US" w:eastAsia="en-US" w:bidi="ar-SA"/>
      </w:rPr>
    </w:lvl>
    <w:lvl w:ilvl="5" w:tplc="C12E7ECC">
      <w:numFmt w:val="bullet"/>
      <w:lvlText w:val="•"/>
      <w:lvlJc w:val="left"/>
      <w:pPr>
        <w:ind w:left="4019" w:hanging="360"/>
      </w:pPr>
      <w:rPr>
        <w:rFonts w:hint="default"/>
        <w:lang w:val="en-US" w:eastAsia="en-US" w:bidi="ar-SA"/>
      </w:rPr>
    </w:lvl>
    <w:lvl w:ilvl="6" w:tplc="E97CE65E">
      <w:numFmt w:val="bullet"/>
      <w:lvlText w:val="•"/>
      <w:lvlJc w:val="left"/>
      <w:pPr>
        <w:ind w:left="4659" w:hanging="360"/>
      </w:pPr>
      <w:rPr>
        <w:rFonts w:hint="default"/>
        <w:lang w:val="en-US" w:eastAsia="en-US" w:bidi="ar-SA"/>
      </w:rPr>
    </w:lvl>
    <w:lvl w:ilvl="7" w:tplc="58D69680">
      <w:numFmt w:val="bullet"/>
      <w:lvlText w:val="•"/>
      <w:lvlJc w:val="left"/>
      <w:pPr>
        <w:ind w:left="5299" w:hanging="360"/>
      </w:pPr>
      <w:rPr>
        <w:rFonts w:hint="default"/>
        <w:lang w:val="en-US" w:eastAsia="en-US" w:bidi="ar-SA"/>
      </w:rPr>
    </w:lvl>
    <w:lvl w:ilvl="8" w:tplc="4B0EDCAA">
      <w:numFmt w:val="bullet"/>
      <w:lvlText w:val="•"/>
      <w:lvlJc w:val="left"/>
      <w:pPr>
        <w:ind w:left="5939" w:hanging="360"/>
      </w:pPr>
      <w:rPr>
        <w:rFonts w:hint="default"/>
        <w:lang w:val="en-US" w:eastAsia="en-US" w:bidi="ar-SA"/>
      </w:rPr>
    </w:lvl>
  </w:abstractNum>
  <w:abstractNum w:abstractNumId="1" w15:restartNumberingAfterBreak="0">
    <w:nsid w:val="04351EE9"/>
    <w:multiLevelType w:val="hybridMultilevel"/>
    <w:tmpl w:val="F6862E32"/>
    <w:lvl w:ilvl="0" w:tplc="C21EA70A">
      <w:start w:val="1"/>
      <w:numFmt w:val="decimal"/>
      <w:lvlText w:val="%1."/>
      <w:lvlJc w:val="left"/>
      <w:pPr>
        <w:ind w:left="825" w:hanging="360"/>
        <w:jc w:val="left"/>
      </w:pPr>
      <w:rPr>
        <w:rFonts w:ascii="Arial" w:eastAsia="Arial" w:hAnsi="Arial" w:cs="Arial" w:hint="default"/>
        <w:i/>
        <w:iCs/>
        <w:w w:val="100"/>
        <w:sz w:val="24"/>
        <w:szCs w:val="24"/>
        <w:lang w:val="en-US" w:eastAsia="en-US" w:bidi="ar-SA"/>
      </w:rPr>
    </w:lvl>
    <w:lvl w:ilvl="1" w:tplc="C7EC3E9E">
      <w:numFmt w:val="bullet"/>
      <w:lvlText w:val="•"/>
      <w:lvlJc w:val="left"/>
      <w:pPr>
        <w:ind w:left="1459" w:hanging="360"/>
      </w:pPr>
      <w:rPr>
        <w:rFonts w:hint="default"/>
        <w:lang w:val="en-US" w:eastAsia="en-US" w:bidi="ar-SA"/>
      </w:rPr>
    </w:lvl>
    <w:lvl w:ilvl="2" w:tplc="90C8B0BE">
      <w:numFmt w:val="bullet"/>
      <w:lvlText w:val="•"/>
      <w:lvlJc w:val="left"/>
      <w:pPr>
        <w:ind w:left="2099" w:hanging="360"/>
      </w:pPr>
      <w:rPr>
        <w:rFonts w:hint="default"/>
        <w:lang w:val="en-US" w:eastAsia="en-US" w:bidi="ar-SA"/>
      </w:rPr>
    </w:lvl>
    <w:lvl w:ilvl="3" w:tplc="E6C4932A">
      <w:numFmt w:val="bullet"/>
      <w:lvlText w:val="•"/>
      <w:lvlJc w:val="left"/>
      <w:pPr>
        <w:ind w:left="2739" w:hanging="360"/>
      </w:pPr>
      <w:rPr>
        <w:rFonts w:hint="default"/>
        <w:lang w:val="en-US" w:eastAsia="en-US" w:bidi="ar-SA"/>
      </w:rPr>
    </w:lvl>
    <w:lvl w:ilvl="4" w:tplc="45E84B4A">
      <w:numFmt w:val="bullet"/>
      <w:lvlText w:val="•"/>
      <w:lvlJc w:val="left"/>
      <w:pPr>
        <w:ind w:left="3379" w:hanging="360"/>
      </w:pPr>
      <w:rPr>
        <w:rFonts w:hint="default"/>
        <w:lang w:val="en-US" w:eastAsia="en-US" w:bidi="ar-SA"/>
      </w:rPr>
    </w:lvl>
    <w:lvl w:ilvl="5" w:tplc="E0EC7520">
      <w:numFmt w:val="bullet"/>
      <w:lvlText w:val="•"/>
      <w:lvlJc w:val="left"/>
      <w:pPr>
        <w:ind w:left="4019" w:hanging="360"/>
      </w:pPr>
      <w:rPr>
        <w:rFonts w:hint="default"/>
        <w:lang w:val="en-US" w:eastAsia="en-US" w:bidi="ar-SA"/>
      </w:rPr>
    </w:lvl>
    <w:lvl w:ilvl="6" w:tplc="F0AEC764">
      <w:numFmt w:val="bullet"/>
      <w:lvlText w:val="•"/>
      <w:lvlJc w:val="left"/>
      <w:pPr>
        <w:ind w:left="4659" w:hanging="360"/>
      </w:pPr>
      <w:rPr>
        <w:rFonts w:hint="default"/>
        <w:lang w:val="en-US" w:eastAsia="en-US" w:bidi="ar-SA"/>
      </w:rPr>
    </w:lvl>
    <w:lvl w:ilvl="7" w:tplc="FFB67C14">
      <w:numFmt w:val="bullet"/>
      <w:lvlText w:val="•"/>
      <w:lvlJc w:val="left"/>
      <w:pPr>
        <w:ind w:left="5299" w:hanging="360"/>
      </w:pPr>
      <w:rPr>
        <w:rFonts w:hint="default"/>
        <w:lang w:val="en-US" w:eastAsia="en-US" w:bidi="ar-SA"/>
      </w:rPr>
    </w:lvl>
    <w:lvl w:ilvl="8" w:tplc="80BC12EE">
      <w:numFmt w:val="bullet"/>
      <w:lvlText w:val="•"/>
      <w:lvlJc w:val="left"/>
      <w:pPr>
        <w:ind w:left="5939" w:hanging="360"/>
      </w:pPr>
      <w:rPr>
        <w:rFonts w:hint="default"/>
        <w:lang w:val="en-US" w:eastAsia="en-US" w:bidi="ar-SA"/>
      </w:rPr>
    </w:lvl>
  </w:abstractNum>
  <w:abstractNum w:abstractNumId="2" w15:restartNumberingAfterBreak="0">
    <w:nsid w:val="065E02DD"/>
    <w:multiLevelType w:val="hybridMultilevel"/>
    <w:tmpl w:val="F43675BE"/>
    <w:lvl w:ilvl="0" w:tplc="72B63B5E">
      <w:numFmt w:val="bullet"/>
      <w:lvlText w:val=""/>
      <w:lvlJc w:val="left"/>
      <w:pPr>
        <w:ind w:left="825" w:hanging="360"/>
      </w:pPr>
      <w:rPr>
        <w:rFonts w:ascii="Symbol" w:eastAsia="Symbol" w:hAnsi="Symbol" w:cs="Symbol" w:hint="default"/>
        <w:w w:val="100"/>
        <w:sz w:val="24"/>
        <w:szCs w:val="24"/>
        <w:lang w:val="en-US" w:eastAsia="en-US" w:bidi="ar-SA"/>
      </w:rPr>
    </w:lvl>
    <w:lvl w:ilvl="1" w:tplc="F7CCD024">
      <w:numFmt w:val="bullet"/>
      <w:lvlText w:val="•"/>
      <w:lvlJc w:val="left"/>
      <w:pPr>
        <w:ind w:left="1459" w:hanging="360"/>
      </w:pPr>
      <w:rPr>
        <w:rFonts w:hint="default"/>
        <w:lang w:val="en-US" w:eastAsia="en-US" w:bidi="ar-SA"/>
      </w:rPr>
    </w:lvl>
    <w:lvl w:ilvl="2" w:tplc="71A438AE">
      <w:numFmt w:val="bullet"/>
      <w:lvlText w:val="•"/>
      <w:lvlJc w:val="left"/>
      <w:pPr>
        <w:ind w:left="2099" w:hanging="360"/>
      </w:pPr>
      <w:rPr>
        <w:rFonts w:hint="default"/>
        <w:lang w:val="en-US" w:eastAsia="en-US" w:bidi="ar-SA"/>
      </w:rPr>
    </w:lvl>
    <w:lvl w:ilvl="3" w:tplc="D3AC0128">
      <w:numFmt w:val="bullet"/>
      <w:lvlText w:val="•"/>
      <w:lvlJc w:val="left"/>
      <w:pPr>
        <w:ind w:left="2739" w:hanging="360"/>
      </w:pPr>
      <w:rPr>
        <w:rFonts w:hint="default"/>
        <w:lang w:val="en-US" w:eastAsia="en-US" w:bidi="ar-SA"/>
      </w:rPr>
    </w:lvl>
    <w:lvl w:ilvl="4" w:tplc="B762A52E">
      <w:numFmt w:val="bullet"/>
      <w:lvlText w:val="•"/>
      <w:lvlJc w:val="left"/>
      <w:pPr>
        <w:ind w:left="3379" w:hanging="360"/>
      </w:pPr>
      <w:rPr>
        <w:rFonts w:hint="default"/>
        <w:lang w:val="en-US" w:eastAsia="en-US" w:bidi="ar-SA"/>
      </w:rPr>
    </w:lvl>
    <w:lvl w:ilvl="5" w:tplc="83B8986E">
      <w:numFmt w:val="bullet"/>
      <w:lvlText w:val="•"/>
      <w:lvlJc w:val="left"/>
      <w:pPr>
        <w:ind w:left="4019" w:hanging="360"/>
      </w:pPr>
      <w:rPr>
        <w:rFonts w:hint="default"/>
        <w:lang w:val="en-US" w:eastAsia="en-US" w:bidi="ar-SA"/>
      </w:rPr>
    </w:lvl>
    <w:lvl w:ilvl="6" w:tplc="2E6C3868">
      <w:numFmt w:val="bullet"/>
      <w:lvlText w:val="•"/>
      <w:lvlJc w:val="left"/>
      <w:pPr>
        <w:ind w:left="4659" w:hanging="360"/>
      </w:pPr>
      <w:rPr>
        <w:rFonts w:hint="default"/>
        <w:lang w:val="en-US" w:eastAsia="en-US" w:bidi="ar-SA"/>
      </w:rPr>
    </w:lvl>
    <w:lvl w:ilvl="7" w:tplc="40A432E6">
      <w:numFmt w:val="bullet"/>
      <w:lvlText w:val="•"/>
      <w:lvlJc w:val="left"/>
      <w:pPr>
        <w:ind w:left="5299" w:hanging="360"/>
      </w:pPr>
      <w:rPr>
        <w:rFonts w:hint="default"/>
        <w:lang w:val="en-US" w:eastAsia="en-US" w:bidi="ar-SA"/>
      </w:rPr>
    </w:lvl>
    <w:lvl w:ilvl="8" w:tplc="1E609F3E">
      <w:numFmt w:val="bullet"/>
      <w:lvlText w:val="•"/>
      <w:lvlJc w:val="left"/>
      <w:pPr>
        <w:ind w:left="5939" w:hanging="360"/>
      </w:pPr>
      <w:rPr>
        <w:rFonts w:hint="default"/>
        <w:lang w:val="en-US" w:eastAsia="en-US" w:bidi="ar-SA"/>
      </w:rPr>
    </w:lvl>
  </w:abstractNum>
  <w:abstractNum w:abstractNumId="3" w15:restartNumberingAfterBreak="0">
    <w:nsid w:val="0A7D0440"/>
    <w:multiLevelType w:val="hybridMultilevel"/>
    <w:tmpl w:val="64CC73A4"/>
    <w:lvl w:ilvl="0" w:tplc="B628A1BC">
      <w:numFmt w:val="bullet"/>
      <w:lvlText w:val="-"/>
      <w:lvlJc w:val="left"/>
      <w:pPr>
        <w:ind w:left="825" w:hanging="360"/>
      </w:pPr>
      <w:rPr>
        <w:rFonts w:ascii="Arial MT" w:eastAsia="Arial MT" w:hAnsi="Arial MT" w:cs="Arial MT" w:hint="default"/>
        <w:w w:val="100"/>
        <w:sz w:val="24"/>
        <w:szCs w:val="24"/>
        <w:lang w:val="en-US" w:eastAsia="en-US" w:bidi="ar-SA"/>
      </w:rPr>
    </w:lvl>
    <w:lvl w:ilvl="1" w:tplc="3E0EF452">
      <w:numFmt w:val="bullet"/>
      <w:lvlText w:val="•"/>
      <w:lvlJc w:val="left"/>
      <w:pPr>
        <w:ind w:left="1459" w:hanging="360"/>
      </w:pPr>
      <w:rPr>
        <w:rFonts w:hint="default"/>
        <w:lang w:val="en-US" w:eastAsia="en-US" w:bidi="ar-SA"/>
      </w:rPr>
    </w:lvl>
    <w:lvl w:ilvl="2" w:tplc="97343FE8">
      <w:numFmt w:val="bullet"/>
      <w:lvlText w:val="•"/>
      <w:lvlJc w:val="left"/>
      <w:pPr>
        <w:ind w:left="2099" w:hanging="360"/>
      </w:pPr>
      <w:rPr>
        <w:rFonts w:hint="default"/>
        <w:lang w:val="en-US" w:eastAsia="en-US" w:bidi="ar-SA"/>
      </w:rPr>
    </w:lvl>
    <w:lvl w:ilvl="3" w:tplc="377E52AC">
      <w:numFmt w:val="bullet"/>
      <w:lvlText w:val="•"/>
      <w:lvlJc w:val="left"/>
      <w:pPr>
        <w:ind w:left="2739" w:hanging="360"/>
      </w:pPr>
      <w:rPr>
        <w:rFonts w:hint="default"/>
        <w:lang w:val="en-US" w:eastAsia="en-US" w:bidi="ar-SA"/>
      </w:rPr>
    </w:lvl>
    <w:lvl w:ilvl="4" w:tplc="208C130A">
      <w:numFmt w:val="bullet"/>
      <w:lvlText w:val="•"/>
      <w:lvlJc w:val="left"/>
      <w:pPr>
        <w:ind w:left="3379" w:hanging="360"/>
      </w:pPr>
      <w:rPr>
        <w:rFonts w:hint="default"/>
        <w:lang w:val="en-US" w:eastAsia="en-US" w:bidi="ar-SA"/>
      </w:rPr>
    </w:lvl>
    <w:lvl w:ilvl="5" w:tplc="CFC43B1A">
      <w:numFmt w:val="bullet"/>
      <w:lvlText w:val="•"/>
      <w:lvlJc w:val="left"/>
      <w:pPr>
        <w:ind w:left="4019" w:hanging="360"/>
      </w:pPr>
      <w:rPr>
        <w:rFonts w:hint="default"/>
        <w:lang w:val="en-US" w:eastAsia="en-US" w:bidi="ar-SA"/>
      </w:rPr>
    </w:lvl>
    <w:lvl w:ilvl="6" w:tplc="D3BA2B40">
      <w:numFmt w:val="bullet"/>
      <w:lvlText w:val="•"/>
      <w:lvlJc w:val="left"/>
      <w:pPr>
        <w:ind w:left="4659" w:hanging="360"/>
      </w:pPr>
      <w:rPr>
        <w:rFonts w:hint="default"/>
        <w:lang w:val="en-US" w:eastAsia="en-US" w:bidi="ar-SA"/>
      </w:rPr>
    </w:lvl>
    <w:lvl w:ilvl="7" w:tplc="9A8C6316">
      <w:numFmt w:val="bullet"/>
      <w:lvlText w:val="•"/>
      <w:lvlJc w:val="left"/>
      <w:pPr>
        <w:ind w:left="5299" w:hanging="360"/>
      </w:pPr>
      <w:rPr>
        <w:rFonts w:hint="default"/>
        <w:lang w:val="en-US" w:eastAsia="en-US" w:bidi="ar-SA"/>
      </w:rPr>
    </w:lvl>
    <w:lvl w:ilvl="8" w:tplc="C4A6CC54">
      <w:numFmt w:val="bullet"/>
      <w:lvlText w:val="•"/>
      <w:lvlJc w:val="left"/>
      <w:pPr>
        <w:ind w:left="5939" w:hanging="360"/>
      </w:pPr>
      <w:rPr>
        <w:rFonts w:hint="default"/>
        <w:lang w:val="en-US" w:eastAsia="en-US" w:bidi="ar-SA"/>
      </w:rPr>
    </w:lvl>
  </w:abstractNum>
  <w:abstractNum w:abstractNumId="4" w15:restartNumberingAfterBreak="0">
    <w:nsid w:val="15993CDD"/>
    <w:multiLevelType w:val="hybridMultilevel"/>
    <w:tmpl w:val="429CCC92"/>
    <w:lvl w:ilvl="0" w:tplc="9446BD4E">
      <w:numFmt w:val="bullet"/>
      <w:lvlText w:val=""/>
      <w:lvlJc w:val="left"/>
      <w:pPr>
        <w:ind w:left="825" w:hanging="360"/>
      </w:pPr>
      <w:rPr>
        <w:rFonts w:ascii="Symbol" w:eastAsia="Symbol" w:hAnsi="Symbol" w:cs="Symbol" w:hint="default"/>
        <w:w w:val="100"/>
        <w:sz w:val="24"/>
        <w:szCs w:val="24"/>
        <w:lang w:val="en-US" w:eastAsia="en-US" w:bidi="ar-SA"/>
      </w:rPr>
    </w:lvl>
    <w:lvl w:ilvl="1" w:tplc="0B9845A2">
      <w:numFmt w:val="bullet"/>
      <w:lvlText w:val="•"/>
      <w:lvlJc w:val="left"/>
      <w:pPr>
        <w:ind w:left="1459" w:hanging="360"/>
      </w:pPr>
      <w:rPr>
        <w:rFonts w:hint="default"/>
        <w:lang w:val="en-US" w:eastAsia="en-US" w:bidi="ar-SA"/>
      </w:rPr>
    </w:lvl>
    <w:lvl w:ilvl="2" w:tplc="E01C506A">
      <w:numFmt w:val="bullet"/>
      <w:lvlText w:val="•"/>
      <w:lvlJc w:val="left"/>
      <w:pPr>
        <w:ind w:left="2099" w:hanging="360"/>
      </w:pPr>
      <w:rPr>
        <w:rFonts w:hint="default"/>
        <w:lang w:val="en-US" w:eastAsia="en-US" w:bidi="ar-SA"/>
      </w:rPr>
    </w:lvl>
    <w:lvl w:ilvl="3" w:tplc="441E8002">
      <w:numFmt w:val="bullet"/>
      <w:lvlText w:val="•"/>
      <w:lvlJc w:val="left"/>
      <w:pPr>
        <w:ind w:left="2739" w:hanging="360"/>
      </w:pPr>
      <w:rPr>
        <w:rFonts w:hint="default"/>
        <w:lang w:val="en-US" w:eastAsia="en-US" w:bidi="ar-SA"/>
      </w:rPr>
    </w:lvl>
    <w:lvl w:ilvl="4" w:tplc="453EC65E">
      <w:numFmt w:val="bullet"/>
      <w:lvlText w:val="•"/>
      <w:lvlJc w:val="left"/>
      <w:pPr>
        <w:ind w:left="3379" w:hanging="360"/>
      </w:pPr>
      <w:rPr>
        <w:rFonts w:hint="default"/>
        <w:lang w:val="en-US" w:eastAsia="en-US" w:bidi="ar-SA"/>
      </w:rPr>
    </w:lvl>
    <w:lvl w:ilvl="5" w:tplc="AC90A426">
      <w:numFmt w:val="bullet"/>
      <w:lvlText w:val="•"/>
      <w:lvlJc w:val="left"/>
      <w:pPr>
        <w:ind w:left="4019" w:hanging="360"/>
      </w:pPr>
      <w:rPr>
        <w:rFonts w:hint="default"/>
        <w:lang w:val="en-US" w:eastAsia="en-US" w:bidi="ar-SA"/>
      </w:rPr>
    </w:lvl>
    <w:lvl w:ilvl="6" w:tplc="DB1665DA">
      <w:numFmt w:val="bullet"/>
      <w:lvlText w:val="•"/>
      <w:lvlJc w:val="left"/>
      <w:pPr>
        <w:ind w:left="4659" w:hanging="360"/>
      </w:pPr>
      <w:rPr>
        <w:rFonts w:hint="default"/>
        <w:lang w:val="en-US" w:eastAsia="en-US" w:bidi="ar-SA"/>
      </w:rPr>
    </w:lvl>
    <w:lvl w:ilvl="7" w:tplc="EAEAA2F2">
      <w:numFmt w:val="bullet"/>
      <w:lvlText w:val="•"/>
      <w:lvlJc w:val="left"/>
      <w:pPr>
        <w:ind w:left="5299" w:hanging="360"/>
      </w:pPr>
      <w:rPr>
        <w:rFonts w:hint="default"/>
        <w:lang w:val="en-US" w:eastAsia="en-US" w:bidi="ar-SA"/>
      </w:rPr>
    </w:lvl>
    <w:lvl w:ilvl="8" w:tplc="D0D4E7FA">
      <w:numFmt w:val="bullet"/>
      <w:lvlText w:val="•"/>
      <w:lvlJc w:val="left"/>
      <w:pPr>
        <w:ind w:left="5939" w:hanging="360"/>
      </w:pPr>
      <w:rPr>
        <w:rFonts w:hint="default"/>
        <w:lang w:val="en-US" w:eastAsia="en-US" w:bidi="ar-SA"/>
      </w:rPr>
    </w:lvl>
  </w:abstractNum>
  <w:abstractNum w:abstractNumId="5" w15:restartNumberingAfterBreak="0">
    <w:nsid w:val="194D65FE"/>
    <w:multiLevelType w:val="hybridMultilevel"/>
    <w:tmpl w:val="322AC45E"/>
    <w:lvl w:ilvl="0" w:tplc="BD2A9080">
      <w:numFmt w:val="bullet"/>
      <w:lvlText w:val="-"/>
      <w:lvlJc w:val="left"/>
      <w:pPr>
        <w:ind w:left="825" w:hanging="360"/>
      </w:pPr>
      <w:rPr>
        <w:rFonts w:ascii="Arial MT" w:eastAsia="Arial MT" w:hAnsi="Arial MT" w:cs="Arial MT" w:hint="default"/>
        <w:w w:val="100"/>
        <w:sz w:val="24"/>
        <w:szCs w:val="24"/>
        <w:lang w:val="en-US" w:eastAsia="en-US" w:bidi="ar-SA"/>
      </w:rPr>
    </w:lvl>
    <w:lvl w:ilvl="1" w:tplc="1C869292">
      <w:numFmt w:val="bullet"/>
      <w:lvlText w:val="•"/>
      <w:lvlJc w:val="left"/>
      <w:pPr>
        <w:ind w:left="1459" w:hanging="360"/>
      </w:pPr>
      <w:rPr>
        <w:rFonts w:hint="default"/>
        <w:lang w:val="en-US" w:eastAsia="en-US" w:bidi="ar-SA"/>
      </w:rPr>
    </w:lvl>
    <w:lvl w:ilvl="2" w:tplc="7B20E834">
      <w:numFmt w:val="bullet"/>
      <w:lvlText w:val="•"/>
      <w:lvlJc w:val="left"/>
      <w:pPr>
        <w:ind w:left="2099" w:hanging="360"/>
      </w:pPr>
      <w:rPr>
        <w:rFonts w:hint="default"/>
        <w:lang w:val="en-US" w:eastAsia="en-US" w:bidi="ar-SA"/>
      </w:rPr>
    </w:lvl>
    <w:lvl w:ilvl="3" w:tplc="BA34E17E">
      <w:numFmt w:val="bullet"/>
      <w:lvlText w:val="•"/>
      <w:lvlJc w:val="left"/>
      <w:pPr>
        <w:ind w:left="2739" w:hanging="360"/>
      </w:pPr>
      <w:rPr>
        <w:rFonts w:hint="default"/>
        <w:lang w:val="en-US" w:eastAsia="en-US" w:bidi="ar-SA"/>
      </w:rPr>
    </w:lvl>
    <w:lvl w:ilvl="4" w:tplc="3A6EEC84">
      <w:numFmt w:val="bullet"/>
      <w:lvlText w:val="•"/>
      <w:lvlJc w:val="left"/>
      <w:pPr>
        <w:ind w:left="3379" w:hanging="360"/>
      </w:pPr>
      <w:rPr>
        <w:rFonts w:hint="default"/>
        <w:lang w:val="en-US" w:eastAsia="en-US" w:bidi="ar-SA"/>
      </w:rPr>
    </w:lvl>
    <w:lvl w:ilvl="5" w:tplc="0F9C554C">
      <w:numFmt w:val="bullet"/>
      <w:lvlText w:val="•"/>
      <w:lvlJc w:val="left"/>
      <w:pPr>
        <w:ind w:left="4019" w:hanging="360"/>
      </w:pPr>
      <w:rPr>
        <w:rFonts w:hint="default"/>
        <w:lang w:val="en-US" w:eastAsia="en-US" w:bidi="ar-SA"/>
      </w:rPr>
    </w:lvl>
    <w:lvl w:ilvl="6" w:tplc="ADB469D8">
      <w:numFmt w:val="bullet"/>
      <w:lvlText w:val="•"/>
      <w:lvlJc w:val="left"/>
      <w:pPr>
        <w:ind w:left="4659" w:hanging="360"/>
      </w:pPr>
      <w:rPr>
        <w:rFonts w:hint="default"/>
        <w:lang w:val="en-US" w:eastAsia="en-US" w:bidi="ar-SA"/>
      </w:rPr>
    </w:lvl>
    <w:lvl w:ilvl="7" w:tplc="DE1EA10A">
      <w:numFmt w:val="bullet"/>
      <w:lvlText w:val="•"/>
      <w:lvlJc w:val="left"/>
      <w:pPr>
        <w:ind w:left="5299" w:hanging="360"/>
      </w:pPr>
      <w:rPr>
        <w:rFonts w:hint="default"/>
        <w:lang w:val="en-US" w:eastAsia="en-US" w:bidi="ar-SA"/>
      </w:rPr>
    </w:lvl>
    <w:lvl w:ilvl="8" w:tplc="8F427EE6">
      <w:numFmt w:val="bullet"/>
      <w:lvlText w:val="•"/>
      <w:lvlJc w:val="left"/>
      <w:pPr>
        <w:ind w:left="5939" w:hanging="360"/>
      </w:pPr>
      <w:rPr>
        <w:rFonts w:hint="default"/>
        <w:lang w:val="en-US" w:eastAsia="en-US" w:bidi="ar-SA"/>
      </w:rPr>
    </w:lvl>
  </w:abstractNum>
  <w:abstractNum w:abstractNumId="6" w15:restartNumberingAfterBreak="0">
    <w:nsid w:val="253B73A4"/>
    <w:multiLevelType w:val="hybridMultilevel"/>
    <w:tmpl w:val="3378CD8A"/>
    <w:lvl w:ilvl="0" w:tplc="C83A1576">
      <w:numFmt w:val="bullet"/>
      <w:lvlText w:val=""/>
      <w:lvlJc w:val="left"/>
      <w:pPr>
        <w:ind w:left="825" w:hanging="360"/>
      </w:pPr>
      <w:rPr>
        <w:rFonts w:ascii="Symbol" w:eastAsia="Symbol" w:hAnsi="Symbol" w:cs="Symbol" w:hint="default"/>
        <w:w w:val="100"/>
        <w:sz w:val="24"/>
        <w:szCs w:val="24"/>
        <w:lang w:val="en-US" w:eastAsia="en-US" w:bidi="ar-SA"/>
      </w:rPr>
    </w:lvl>
    <w:lvl w:ilvl="1" w:tplc="96281B5C">
      <w:numFmt w:val="bullet"/>
      <w:lvlText w:val="•"/>
      <w:lvlJc w:val="left"/>
      <w:pPr>
        <w:ind w:left="1459" w:hanging="360"/>
      </w:pPr>
      <w:rPr>
        <w:rFonts w:hint="default"/>
        <w:lang w:val="en-US" w:eastAsia="en-US" w:bidi="ar-SA"/>
      </w:rPr>
    </w:lvl>
    <w:lvl w:ilvl="2" w:tplc="113EB8BA">
      <w:numFmt w:val="bullet"/>
      <w:lvlText w:val="•"/>
      <w:lvlJc w:val="left"/>
      <w:pPr>
        <w:ind w:left="2099" w:hanging="360"/>
      </w:pPr>
      <w:rPr>
        <w:rFonts w:hint="default"/>
        <w:lang w:val="en-US" w:eastAsia="en-US" w:bidi="ar-SA"/>
      </w:rPr>
    </w:lvl>
    <w:lvl w:ilvl="3" w:tplc="397834D2">
      <w:numFmt w:val="bullet"/>
      <w:lvlText w:val="•"/>
      <w:lvlJc w:val="left"/>
      <w:pPr>
        <w:ind w:left="2739" w:hanging="360"/>
      </w:pPr>
      <w:rPr>
        <w:rFonts w:hint="default"/>
        <w:lang w:val="en-US" w:eastAsia="en-US" w:bidi="ar-SA"/>
      </w:rPr>
    </w:lvl>
    <w:lvl w:ilvl="4" w:tplc="C23E4DB8">
      <w:numFmt w:val="bullet"/>
      <w:lvlText w:val="•"/>
      <w:lvlJc w:val="left"/>
      <w:pPr>
        <w:ind w:left="3379" w:hanging="360"/>
      </w:pPr>
      <w:rPr>
        <w:rFonts w:hint="default"/>
        <w:lang w:val="en-US" w:eastAsia="en-US" w:bidi="ar-SA"/>
      </w:rPr>
    </w:lvl>
    <w:lvl w:ilvl="5" w:tplc="19F6378E">
      <w:numFmt w:val="bullet"/>
      <w:lvlText w:val="•"/>
      <w:lvlJc w:val="left"/>
      <w:pPr>
        <w:ind w:left="4019" w:hanging="360"/>
      </w:pPr>
      <w:rPr>
        <w:rFonts w:hint="default"/>
        <w:lang w:val="en-US" w:eastAsia="en-US" w:bidi="ar-SA"/>
      </w:rPr>
    </w:lvl>
    <w:lvl w:ilvl="6" w:tplc="CBF02CF8">
      <w:numFmt w:val="bullet"/>
      <w:lvlText w:val="•"/>
      <w:lvlJc w:val="left"/>
      <w:pPr>
        <w:ind w:left="4659" w:hanging="360"/>
      </w:pPr>
      <w:rPr>
        <w:rFonts w:hint="default"/>
        <w:lang w:val="en-US" w:eastAsia="en-US" w:bidi="ar-SA"/>
      </w:rPr>
    </w:lvl>
    <w:lvl w:ilvl="7" w:tplc="8870A82C">
      <w:numFmt w:val="bullet"/>
      <w:lvlText w:val="•"/>
      <w:lvlJc w:val="left"/>
      <w:pPr>
        <w:ind w:left="5299" w:hanging="360"/>
      </w:pPr>
      <w:rPr>
        <w:rFonts w:hint="default"/>
        <w:lang w:val="en-US" w:eastAsia="en-US" w:bidi="ar-SA"/>
      </w:rPr>
    </w:lvl>
    <w:lvl w:ilvl="8" w:tplc="32904EC2">
      <w:numFmt w:val="bullet"/>
      <w:lvlText w:val="•"/>
      <w:lvlJc w:val="left"/>
      <w:pPr>
        <w:ind w:left="5939" w:hanging="360"/>
      </w:pPr>
      <w:rPr>
        <w:rFonts w:hint="default"/>
        <w:lang w:val="en-US" w:eastAsia="en-US" w:bidi="ar-SA"/>
      </w:rPr>
    </w:lvl>
  </w:abstractNum>
  <w:abstractNum w:abstractNumId="7" w15:restartNumberingAfterBreak="0">
    <w:nsid w:val="476D637C"/>
    <w:multiLevelType w:val="hybridMultilevel"/>
    <w:tmpl w:val="8D465586"/>
    <w:lvl w:ilvl="0" w:tplc="571C323A">
      <w:numFmt w:val="bullet"/>
      <w:lvlText w:val=""/>
      <w:lvlJc w:val="left"/>
      <w:pPr>
        <w:ind w:left="825" w:hanging="360"/>
      </w:pPr>
      <w:rPr>
        <w:rFonts w:ascii="Symbol" w:eastAsia="Symbol" w:hAnsi="Symbol" w:cs="Symbol" w:hint="default"/>
        <w:w w:val="100"/>
        <w:sz w:val="24"/>
        <w:szCs w:val="24"/>
        <w:lang w:val="en-US" w:eastAsia="en-US" w:bidi="ar-SA"/>
      </w:rPr>
    </w:lvl>
    <w:lvl w:ilvl="1" w:tplc="59047BFE">
      <w:numFmt w:val="bullet"/>
      <w:lvlText w:val="•"/>
      <w:lvlJc w:val="left"/>
      <w:pPr>
        <w:ind w:left="1459" w:hanging="360"/>
      </w:pPr>
      <w:rPr>
        <w:rFonts w:hint="default"/>
        <w:lang w:val="en-US" w:eastAsia="en-US" w:bidi="ar-SA"/>
      </w:rPr>
    </w:lvl>
    <w:lvl w:ilvl="2" w:tplc="39E0BE3E">
      <w:numFmt w:val="bullet"/>
      <w:lvlText w:val="•"/>
      <w:lvlJc w:val="left"/>
      <w:pPr>
        <w:ind w:left="2099" w:hanging="360"/>
      </w:pPr>
      <w:rPr>
        <w:rFonts w:hint="default"/>
        <w:lang w:val="en-US" w:eastAsia="en-US" w:bidi="ar-SA"/>
      </w:rPr>
    </w:lvl>
    <w:lvl w:ilvl="3" w:tplc="C852A134">
      <w:numFmt w:val="bullet"/>
      <w:lvlText w:val="•"/>
      <w:lvlJc w:val="left"/>
      <w:pPr>
        <w:ind w:left="2739" w:hanging="360"/>
      </w:pPr>
      <w:rPr>
        <w:rFonts w:hint="default"/>
        <w:lang w:val="en-US" w:eastAsia="en-US" w:bidi="ar-SA"/>
      </w:rPr>
    </w:lvl>
    <w:lvl w:ilvl="4" w:tplc="C9E02E54">
      <w:numFmt w:val="bullet"/>
      <w:lvlText w:val="•"/>
      <w:lvlJc w:val="left"/>
      <w:pPr>
        <w:ind w:left="3379" w:hanging="360"/>
      </w:pPr>
      <w:rPr>
        <w:rFonts w:hint="default"/>
        <w:lang w:val="en-US" w:eastAsia="en-US" w:bidi="ar-SA"/>
      </w:rPr>
    </w:lvl>
    <w:lvl w:ilvl="5" w:tplc="AE462FAE">
      <w:numFmt w:val="bullet"/>
      <w:lvlText w:val="•"/>
      <w:lvlJc w:val="left"/>
      <w:pPr>
        <w:ind w:left="4019" w:hanging="360"/>
      </w:pPr>
      <w:rPr>
        <w:rFonts w:hint="default"/>
        <w:lang w:val="en-US" w:eastAsia="en-US" w:bidi="ar-SA"/>
      </w:rPr>
    </w:lvl>
    <w:lvl w:ilvl="6" w:tplc="8FF0629C">
      <w:numFmt w:val="bullet"/>
      <w:lvlText w:val="•"/>
      <w:lvlJc w:val="left"/>
      <w:pPr>
        <w:ind w:left="4659" w:hanging="360"/>
      </w:pPr>
      <w:rPr>
        <w:rFonts w:hint="default"/>
        <w:lang w:val="en-US" w:eastAsia="en-US" w:bidi="ar-SA"/>
      </w:rPr>
    </w:lvl>
    <w:lvl w:ilvl="7" w:tplc="7D0475CE">
      <w:numFmt w:val="bullet"/>
      <w:lvlText w:val="•"/>
      <w:lvlJc w:val="left"/>
      <w:pPr>
        <w:ind w:left="5299" w:hanging="360"/>
      </w:pPr>
      <w:rPr>
        <w:rFonts w:hint="default"/>
        <w:lang w:val="en-US" w:eastAsia="en-US" w:bidi="ar-SA"/>
      </w:rPr>
    </w:lvl>
    <w:lvl w:ilvl="8" w:tplc="F5927A94">
      <w:numFmt w:val="bullet"/>
      <w:lvlText w:val="•"/>
      <w:lvlJc w:val="left"/>
      <w:pPr>
        <w:ind w:left="5939" w:hanging="360"/>
      </w:pPr>
      <w:rPr>
        <w:rFonts w:hint="default"/>
        <w:lang w:val="en-US" w:eastAsia="en-US" w:bidi="ar-SA"/>
      </w:rPr>
    </w:lvl>
  </w:abstractNum>
  <w:abstractNum w:abstractNumId="8" w15:restartNumberingAfterBreak="0">
    <w:nsid w:val="4F5661A3"/>
    <w:multiLevelType w:val="hybridMultilevel"/>
    <w:tmpl w:val="457E59AA"/>
    <w:lvl w:ilvl="0" w:tplc="6F8E01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6098C"/>
    <w:multiLevelType w:val="hybridMultilevel"/>
    <w:tmpl w:val="942E3F76"/>
    <w:lvl w:ilvl="0" w:tplc="E0D04D9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D4F6D"/>
    <w:multiLevelType w:val="hybridMultilevel"/>
    <w:tmpl w:val="F5F09842"/>
    <w:lvl w:ilvl="0" w:tplc="74820602">
      <w:numFmt w:val="bullet"/>
      <w:lvlText w:val="-"/>
      <w:lvlJc w:val="left"/>
      <w:pPr>
        <w:ind w:left="465" w:hanging="360"/>
      </w:pPr>
      <w:rPr>
        <w:rFonts w:ascii="Arial MT" w:eastAsia="Arial" w:hAnsi="Arial MT" w:cs="Arial" w:hint="default"/>
        <w:i w:val="0"/>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1" w15:restartNumberingAfterBreak="0">
    <w:nsid w:val="5D5B3047"/>
    <w:multiLevelType w:val="hybridMultilevel"/>
    <w:tmpl w:val="870AF3F8"/>
    <w:lvl w:ilvl="0" w:tplc="252A2832">
      <w:numFmt w:val="bullet"/>
      <w:lvlText w:val=""/>
      <w:lvlJc w:val="left"/>
      <w:pPr>
        <w:ind w:left="825" w:hanging="360"/>
      </w:pPr>
      <w:rPr>
        <w:rFonts w:ascii="Symbol" w:eastAsia="Symbol" w:hAnsi="Symbol" w:cs="Symbol" w:hint="default"/>
        <w:w w:val="100"/>
        <w:sz w:val="24"/>
        <w:szCs w:val="24"/>
        <w:lang w:val="en-US" w:eastAsia="en-US" w:bidi="ar-SA"/>
      </w:rPr>
    </w:lvl>
    <w:lvl w:ilvl="1" w:tplc="8F067C04">
      <w:numFmt w:val="bullet"/>
      <w:lvlText w:val="•"/>
      <w:lvlJc w:val="left"/>
      <w:pPr>
        <w:ind w:left="1459" w:hanging="360"/>
      </w:pPr>
      <w:rPr>
        <w:rFonts w:hint="default"/>
        <w:lang w:val="en-US" w:eastAsia="en-US" w:bidi="ar-SA"/>
      </w:rPr>
    </w:lvl>
    <w:lvl w:ilvl="2" w:tplc="1AB88AA8">
      <w:numFmt w:val="bullet"/>
      <w:lvlText w:val="•"/>
      <w:lvlJc w:val="left"/>
      <w:pPr>
        <w:ind w:left="2099" w:hanging="360"/>
      </w:pPr>
      <w:rPr>
        <w:rFonts w:hint="default"/>
        <w:lang w:val="en-US" w:eastAsia="en-US" w:bidi="ar-SA"/>
      </w:rPr>
    </w:lvl>
    <w:lvl w:ilvl="3" w:tplc="D392329A">
      <w:numFmt w:val="bullet"/>
      <w:lvlText w:val="•"/>
      <w:lvlJc w:val="left"/>
      <w:pPr>
        <w:ind w:left="2739" w:hanging="360"/>
      </w:pPr>
      <w:rPr>
        <w:rFonts w:hint="default"/>
        <w:lang w:val="en-US" w:eastAsia="en-US" w:bidi="ar-SA"/>
      </w:rPr>
    </w:lvl>
    <w:lvl w:ilvl="4" w:tplc="A3FEC046">
      <w:numFmt w:val="bullet"/>
      <w:lvlText w:val="•"/>
      <w:lvlJc w:val="left"/>
      <w:pPr>
        <w:ind w:left="3379" w:hanging="360"/>
      </w:pPr>
      <w:rPr>
        <w:rFonts w:hint="default"/>
        <w:lang w:val="en-US" w:eastAsia="en-US" w:bidi="ar-SA"/>
      </w:rPr>
    </w:lvl>
    <w:lvl w:ilvl="5" w:tplc="C40CB17C">
      <w:numFmt w:val="bullet"/>
      <w:lvlText w:val="•"/>
      <w:lvlJc w:val="left"/>
      <w:pPr>
        <w:ind w:left="4019" w:hanging="360"/>
      </w:pPr>
      <w:rPr>
        <w:rFonts w:hint="default"/>
        <w:lang w:val="en-US" w:eastAsia="en-US" w:bidi="ar-SA"/>
      </w:rPr>
    </w:lvl>
    <w:lvl w:ilvl="6" w:tplc="5A528844">
      <w:numFmt w:val="bullet"/>
      <w:lvlText w:val="•"/>
      <w:lvlJc w:val="left"/>
      <w:pPr>
        <w:ind w:left="4659" w:hanging="360"/>
      </w:pPr>
      <w:rPr>
        <w:rFonts w:hint="default"/>
        <w:lang w:val="en-US" w:eastAsia="en-US" w:bidi="ar-SA"/>
      </w:rPr>
    </w:lvl>
    <w:lvl w:ilvl="7" w:tplc="377AAB96">
      <w:numFmt w:val="bullet"/>
      <w:lvlText w:val="•"/>
      <w:lvlJc w:val="left"/>
      <w:pPr>
        <w:ind w:left="5299" w:hanging="360"/>
      </w:pPr>
      <w:rPr>
        <w:rFonts w:hint="default"/>
        <w:lang w:val="en-US" w:eastAsia="en-US" w:bidi="ar-SA"/>
      </w:rPr>
    </w:lvl>
    <w:lvl w:ilvl="8" w:tplc="2D80EE44">
      <w:numFmt w:val="bullet"/>
      <w:lvlText w:val="•"/>
      <w:lvlJc w:val="left"/>
      <w:pPr>
        <w:ind w:left="5939" w:hanging="360"/>
      </w:pPr>
      <w:rPr>
        <w:rFonts w:hint="default"/>
        <w:lang w:val="en-US" w:eastAsia="en-US" w:bidi="ar-SA"/>
      </w:rPr>
    </w:lvl>
  </w:abstractNum>
  <w:abstractNum w:abstractNumId="12" w15:restartNumberingAfterBreak="0">
    <w:nsid w:val="63A1659B"/>
    <w:multiLevelType w:val="hybridMultilevel"/>
    <w:tmpl w:val="67F6CB10"/>
    <w:lvl w:ilvl="0" w:tplc="CD40BA02">
      <w:numFmt w:val="bullet"/>
      <w:lvlText w:val="-"/>
      <w:lvlJc w:val="left"/>
      <w:pPr>
        <w:ind w:left="825" w:hanging="360"/>
      </w:pPr>
      <w:rPr>
        <w:rFonts w:ascii="Arial MT" w:eastAsia="Arial MT" w:hAnsi="Arial MT" w:cs="Arial MT" w:hint="default"/>
        <w:w w:val="100"/>
        <w:sz w:val="24"/>
        <w:szCs w:val="24"/>
        <w:lang w:val="en-US" w:eastAsia="en-US" w:bidi="ar-SA"/>
      </w:rPr>
    </w:lvl>
    <w:lvl w:ilvl="1" w:tplc="7A101A18">
      <w:numFmt w:val="bullet"/>
      <w:lvlText w:val="•"/>
      <w:lvlJc w:val="left"/>
      <w:pPr>
        <w:ind w:left="1459" w:hanging="360"/>
      </w:pPr>
      <w:rPr>
        <w:rFonts w:hint="default"/>
        <w:lang w:val="en-US" w:eastAsia="en-US" w:bidi="ar-SA"/>
      </w:rPr>
    </w:lvl>
    <w:lvl w:ilvl="2" w:tplc="4DFE60FA">
      <w:numFmt w:val="bullet"/>
      <w:lvlText w:val="•"/>
      <w:lvlJc w:val="left"/>
      <w:pPr>
        <w:ind w:left="2099" w:hanging="360"/>
      </w:pPr>
      <w:rPr>
        <w:rFonts w:hint="default"/>
        <w:lang w:val="en-US" w:eastAsia="en-US" w:bidi="ar-SA"/>
      </w:rPr>
    </w:lvl>
    <w:lvl w:ilvl="3" w:tplc="B95226AC">
      <w:numFmt w:val="bullet"/>
      <w:lvlText w:val="•"/>
      <w:lvlJc w:val="left"/>
      <w:pPr>
        <w:ind w:left="2739" w:hanging="360"/>
      </w:pPr>
      <w:rPr>
        <w:rFonts w:hint="default"/>
        <w:lang w:val="en-US" w:eastAsia="en-US" w:bidi="ar-SA"/>
      </w:rPr>
    </w:lvl>
    <w:lvl w:ilvl="4" w:tplc="01F8C492">
      <w:numFmt w:val="bullet"/>
      <w:lvlText w:val="•"/>
      <w:lvlJc w:val="left"/>
      <w:pPr>
        <w:ind w:left="3379" w:hanging="360"/>
      </w:pPr>
      <w:rPr>
        <w:rFonts w:hint="default"/>
        <w:lang w:val="en-US" w:eastAsia="en-US" w:bidi="ar-SA"/>
      </w:rPr>
    </w:lvl>
    <w:lvl w:ilvl="5" w:tplc="A0C2C656">
      <w:numFmt w:val="bullet"/>
      <w:lvlText w:val="•"/>
      <w:lvlJc w:val="left"/>
      <w:pPr>
        <w:ind w:left="4019" w:hanging="360"/>
      </w:pPr>
      <w:rPr>
        <w:rFonts w:hint="default"/>
        <w:lang w:val="en-US" w:eastAsia="en-US" w:bidi="ar-SA"/>
      </w:rPr>
    </w:lvl>
    <w:lvl w:ilvl="6" w:tplc="701EB850">
      <w:numFmt w:val="bullet"/>
      <w:lvlText w:val="•"/>
      <w:lvlJc w:val="left"/>
      <w:pPr>
        <w:ind w:left="4659" w:hanging="360"/>
      </w:pPr>
      <w:rPr>
        <w:rFonts w:hint="default"/>
        <w:lang w:val="en-US" w:eastAsia="en-US" w:bidi="ar-SA"/>
      </w:rPr>
    </w:lvl>
    <w:lvl w:ilvl="7" w:tplc="815651AA">
      <w:numFmt w:val="bullet"/>
      <w:lvlText w:val="•"/>
      <w:lvlJc w:val="left"/>
      <w:pPr>
        <w:ind w:left="5299" w:hanging="360"/>
      </w:pPr>
      <w:rPr>
        <w:rFonts w:hint="default"/>
        <w:lang w:val="en-US" w:eastAsia="en-US" w:bidi="ar-SA"/>
      </w:rPr>
    </w:lvl>
    <w:lvl w:ilvl="8" w:tplc="6BC00EEE">
      <w:numFmt w:val="bullet"/>
      <w:lvlText w:val="•"/>
      <w:lvlJc w:val="left"/>
      <w:pPr>
        <w:ind w:left="5939" w:hanging="360"/>
      </w:pPr>
      <w:rPr>
        <w:rFonts w:hint="default"/>
        <w:lang w:val="en-US" w:eastAsia="en-US" w:bidi="ar-SA"/>
      </w:rPr>
    </w:lvl>
  </w:abstractNum>
  <w:abstractNum w:abstractNumId="13" w15:restartNumberingAfterBreak="0">
    <w:nsid w:val="67C30334"/>
    <w:multiLevelType w:val="hybridMultilevel"/>
    <w:tmpl w:val="316EC4A6"/>
    <w:lvl w:ilvl="0" w:tplc="C4D22FC4">
      <w:numFmt w:val="bullet"/>
      <w:lvlText w:val="-"/>
      <w:lvlJc w:val="left"/>
      <w:pPr>
        <w:ind w:left="976" w:hanging="118"/>
      </w:pPr>
      <w:rPr>
        <w:rFonts w:ascii="Calibri" w:eastAsia="Calibri" w:hAnsi="Calibri" w:cs="Calibri" w:hint="default"/>
        <w:w w:val="100"/>
        <w:sz w:val="22"/>
        <w:szCs w:val="22"/>
        <w:lang w:val="en-US" w:eastAsia="en-US" w:bidi="ar-SA"/>
      </w:rPr>
    </w:lvl>
    <w:lvl w:ilvl="1" w:tplc="F524E906">
      <w:numFmt w:val="bullet"/>
      <w:lvlText w:val="•"/>
      <w:lvlJc w:val="left"/>
      <w:pPr>
        <w:ind w:left="1806" w:hanging="118"/>
      </w:pPr>
      <w:rPr>
        <w:rFonts w:hint="default"/>
        <w:lang w:val="en-US" w:eastAsia="en-US" w:bidi="ar-SA"/>
      </w:rPr>
    </w:lvl>
    <w:lvl w:ilvl="2" w:tplc="1EE47FE6">
      <w:numFmt w:val="bullet"/>
      <w:lvlText w:val="•"/>
      <w:lvlJc w:val="left"/>
      <w:pPr>
        <w:ind w:left="2633" w:hanging="118"/>
      </w:pPr>
      <w:rPr>
        <w:rFonts w:hint="default"/>
        <w:lang w:val="en-US" w:eastAsia="en-US" w:bidi="ar-SA"/>
      </w:rPr>
    </w:lvl>
    <w:lvl w:ilvl="3" w:tplc="40543DF0">
      <w:numFmt w:val="bullet"/>
      <w:lvlText w:val="•"/>
      <w:lvlJc w:val="left"/>
      <w:pPr>
        <w:ind w:left="3459" w:hanging="118"/>
      </w:pPr>
      <w:rPr>
        <w:rFonts w:hint="default"/>
        <w:lang w:val="en-US" w:eastAsia="en-US" w:bidi="ar-SA"/>
      </w:rPr>
    </w:lvl>
    <w:lvl w:ilvl="4" w:tplc="69904D12">
      <w:numFmt w:val="bullet"/>
      <w:lvlText w:val="•"/>
      <w:lvlJc w:val="left"/>
      <w:pPr>
        <w:ind w:left="4286" w:hanging="118"/>
      </w:pPr>
      <w:rPr>
        <w:rFonts w:hint="default"/>
        <w:lang w:val="en-US" w:eastAsia="en-US" w:bidi="ar-SA"/>
      </w:rPr>
    </w:lvl>
    <w:lvl w:ilvl="5" w:tplc="FC865F0A">
      <w:numFmt w:val="bullet"/>
      <w:lvlText w:val="•"/>
      <w:lvlJc w:val="left"/>
      <w:pPr>
        <w:ind w:left="5112" w:hanging="118"/>
      </w:pPr>
      <w:rPr>
        <w:rFonts w:hint="default"/>
        <w:lang w:val="en-US" w:eastAsia="en-US" w:bidi="ar-SA"/>
      </w:rPr>
    </w:lvl>
    <w:lvl w:ilvl="6" w:tplc="8730E6AC">
      <w:numFmt w:val="bullet"/>
      <w:lvlText w:val="•"/>
      <w:lvlJc w:val="left"/>
      <w:pPr>
        <w:ind w:left="5939" w:hanging="118"/>
      </w:pPr>
      <w:rPr>
        <w:rFonts w:hint="default"/>
        <w:lang w:val="en-US" w:eastAsia="en-US" w:bidi="ar-SA"/>
      </w:rPr>
    </w:lvl>
    <w:lvl w:ilvl="7" w:tplc="151645C2">
      <w:numFmt w:val="bullet"/>
      <w:lvlText w:val="•"/>
      <w:lvlJc w:val="left"/>
      <w:pPr>
        <w:ind w:left="6765" w:hanging="118"/>
      </w:pPr>
      <w:rPr>
        <w:rFonts w:hint="default"/>
        <w:lang w:val="en-US" w:eastAsia="en-US" w:bidi="ar-SA"/>
      </w:rPr>
    </w:lvl>
    <w:lvl w:ilvl="8" w:tplc="775EE36A">
      <w:numFmt w:val="bullet"/>
      <w:lvlText w:val="•"/>
      <w:lvlJc w:val="left"/>
      <w:pPr>
        <w:ind w:left="7592" w:hanging="118"/>
      </w:pPr>
      <w:rPr>
        <w:rFonts w:hint="default"/>
        <w:lang w:val="en-US" w:eastAsia="en-US" w:bidi="ar-SA"/>
      </w:rPr>
    </w:lvl>
  </w:abstractNum>
  <w:abstractNum w:abstractNumId="14" w15:restartNumberingAfterBreak="0">
    <w:nsid w:val="6C7473CA"/>
    <w:multiLevelType w:val="hybridMultilevel"/>
    <w:tmpl w:val="19342574"/>
    <w:lvl w:ilvl="0" w:tplc="DEBEC2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132B0"/>
    <w:multiLevelType w:val="hybridMultilevel"/>
    <w:tmpl w:val="8020DEEA"/>
    <w:lvl w:ilvl="0" w:tplc="5524B98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701473"/>
    <w:multiLevelType w:val="hybridMultilevel"/>
    <w:tmpl w:val="4D96D0BE"/>
    <w:lvl w:ilvl="0" w:tplc="B2D8987C">
      <w:numFmt w:val="bullet"/>
      <w:lvlText w:val=""/>
      <w:lvlJc w:val="left"/>
      <w:pPr>
        <w:ind w:left="825" w:hanging="360"/>
      </w:pPr>
      <w:rPr>
        <w:rFonts w:ascii="Symbol" w:eastAsia="Symbol" w:hAnsi="Symbol" w:cs="Symbol" w:hint="default"/>
        <w:w w:val="100"/>
        <w:sz w:val="24"/>
        <w:szCs w:val="24"/>
        <w:lang w:val="en-US" w:eastAsia="en-US" w:bidi="ar-SA"/>
      </w:rPr>
    </w:lvl>
    <w:lvl w:ilvl="1" w:tplc="6E5C233E">
      <w:numFmt w:val="bullet"/>
      <w:lvlText w:val="•"/>
      <w:lvlJc w:val="left"/>
      <w:pPr>
        <w:ind w:left="1459" w:hanging="360"/>
      </w:pPr>
      <w:rPr>
        <w:rFonts w:hint="default"/>
        <w:lang w:val="en-US" w:eastAsia="en-US" w:bidi="ar-SA"/>
      </w:rPr>
    </w:lvl>
    <w:lvl w:ilvl="2" w:tplc="71347AC4">
      <w:numFmt w:val="bullet"/>
      <w:lvlText w:val="•"/>
      <w:lvlJc w:val="left"/>
      <w:pPr>
        <w:ind w:left="2099" w:hanging="360"/>
      </w:pPr>
      <w:rPr>
        <w:rFonts w:hint="default"/>
        <w:lang w:val="en-US" w:eastAsia="en-US" w:bidi="ar-SA"/>
      </w:rPr>
    </w:lvl>
    <w:lvl w:ilvl="3" w:tplc="4D5E77D0">
      <w:numFmt w:val="bullet"/>
      <w:lvlText w:val="•"/>
      <w:lvlJc w:val="left"/>
      <w:pPr>
        <w:ind w:left="2739" w:hanging="360"/>
      </w:pPr>
      <w:rPr>
        <w:rFonts w:hint="default"/>
        <w:lang w:val="en-US" w:eastAsia="en-US" w:bidi="ar-SA"/>
      </w:rPr>
    </w:lvl>
    <w:lvl w:ilvl="4" w:tplc="C896AD98">
      <w:numFmt w:val="bullet"/>
      <w:lvlText w:val="•"/>
      <w:lvlJc w:val="left"/>
      <w:pPr>
        <w:ind w:left="3379" w:hanging="360"/>
      </w:pPr>
      <w:rPr>
        <w:rFonts w:hint="default"/>
        <w:lang w:val="en-US" w:eastAsia="en-US" w:bidi="ar-SA"/>
      </w:rPr>
    </w:lvl>
    <w:lvl w:ilvl="5" w:tplc="421A743A">
      <w:numFmt w:val="bullet"/>
      <w:lvlText w:val="•"/>
      <w:lvlJc w:val="left"/>
      <w:pPr>
        <w:ind w:left="4019" w:hanging="360"/>
      </w:pPr>
      <w:rPr>
        <w:rFonts w:hint="default"/>
        <w:lang w:val="en-US" w:eastAsia="en-US" w:bidi="ar-SA"/>
      </w:rPr>
    </w:lvl>
    <w:lvl w:ilvl="6" w:tplc="3D28992C">
      <w:numFmt w:val="bullet"/>
      <w:lvlText w:val="•"/>
      <w:lvlJc w:val="left"/>
      <w:pPr>
        <w:ind w:left="4659" w:hanging="360"/>
      </w:pPr>
      <w:rPr>
        <w:rFonts w:hint="default"/>
        <w:lang w:val="en-US" w:eastAsia="en-US" w:bidi="ar-SA"/>
      </w:rPr>
    </w:lvl>
    <w:lvl w:ilvl="7" w:tplc="B7E2F0A0">
      <w:numFmt w:val="bullet"/>
      <w:lvlText w:val="•"/>
      <w:lvlJc w:val="left"/>
      <w:pPr>
        <w:ind w:left="5299" w:hanging="360"/>
      </w:pPr>
      <w:rPr>
        <w:rFonts w:hint="default"/>
        <w:lang w:val="en-US" w:eastAsia="en-US" w:bidi="ar-SA"/>
      </w:rPr>
    </w:lvl>
    <w:lvl w:ilvl="8" w:tplc="AA7E1F58">
      <w:numFmt w:val="bullet"/>
      <w:lvlText w:val="•"/>
      <w:lvlJc w:val="left"/>
      <w:pPr>
        <w:ind w:left="5939" w:hanging="360"/>
      </w:pPr>
      <w:rPr>
        <w:rFonts w:hint="default"/>
        <w:lang w:val="en-US" w:eastAsia="en-US" w:bidi="ar-SA"/>
      </w:rPr>
    </w:lvl>
  </w:abstractNum>
  <w:abstractNum w:abstractNumId="17" w15:restartNumberingAfterBreak="0">
    <w:nsid w:val="7A776CB3"/>
    <w:multiLevelType w:val="hybridMultilevel"/>
    <w:tmpl w:val="D3DEA0DE"/>
    <w:lvl w:ilvl="0" w:tplc="E068BBCC">
      <w:numFmt w:val="bullet"/>
      <w:lvlText w:val=""/>
      <w:lvlJc w:val="left"/>
      <w:pPr>
        <w:ind w:left="825" w:hanging="360"/>
      </w:pPr>
      <w:rPr>
        <w:rFonts w:ascii="Symbol" w:eastAsia="Symbol" w:hAnsi="Symbol" w:cs="Symbol" w:hint="default"/>
        <w:w w:val="100"/>
        <w:sz w:val="24"/>
        <w:szCs w:val="24"/>
        <w:lang w:val="en-US" w:eastAsia="en-US" w:bidi="ar-SA"/>
      </w:rPr>
    </w:lvl>
    <w:lvl w:ilvl="1" w:tplc="2C4A7C5A">
      <w:numFmt w:val="bullet"/>
      <w:lvlText w:val="•"/>
      <w:lvlJc w:val="left"/>
      <w:pPr>
        <w:ind w:left="1459" w:hanging="360"/>
      </w:pPr>
      <w:rPr>
        <w:rFonts w:hint="default"/>
        <w:lang w:val="en-US" w:eastAsia="en-US" w:bidi="ar-SA"/>
      </w:rPr>
    </w:lvl>
    <w:lvl w:ilvl="2" w:tplc="2D6044EA">
      <w:numFmt w:val="bullet"/>
      <w:lvlText w:val="•"/>
      <w:lvlJc w:val="left"/>
      <w:pPr>
        <w:ind w:left="2099" w:hanging="360"/>
      </w:pPr>
      <w:rPr>
        <w:rFonts w:hint="default"/>
        <w:lang w:val="en-US" w:eastAsia="en-US" w:bidi="ar-SA"/>
      </w:rPr>
    </w:lvl>
    <w:lvl w:ilvl="3" w:tplc="2230F6A8">
      <w:numFmt w:val="bullet"/>
      <w:lvlText w:val="•"/>
      <w:lvlJc w:val="left"/>
      <w:pPr>
        <w:ind w:left="2739" w:hanging="360"/>
      </w:pPr>
      <w:rPr>
        <w:rFonts w:hint="default"/>
        <w:lang w:val="en-US" w:eastAsia="en-US" w:bidi="ar-SA"/>
      </w:rPr>
    </w:lvl>
    <w:lvl w:ilvl="4" w:tplc="20360542">
      <w:numFmt w:val="bullet"/>
      <w:lvlText w:val="•"/>
      <w:lvlJc w:val="left"/>
      <w:pPr>
        <w:ind w:left="3379" w:hanging="360"/>
      </w:pPr>
      <w:rPr>
        <w:rFonts w:hint="default"/>
        <w:lang w:val="en-US" w:eastAsia="en-US" w:bidi="ar-SA"/>
      </w:rPr>
    </w:lvl>
    <w:lvl w:ilvl="5" w:tplc="225C7BB0">
      <w:numFmt w:val="bullet"/>
      <w:lvlText w:val="•"/>
      <w:lvlJc w:val="left"/>
      <w:pPr>
        <w:ind w:left="4019" w:hanging="360"/>
      </w:pPr>
      <w:rPr>
        <w:rFonts w:hint="default"/>
        <w:lang w:val="en-US" w:eastAsia="en-US" w:bidi="ar-SA"/>
      </w:rPr>
    </w:lvl>
    <w:lvl w:ilvl="6" w:tplc="84702C40">
      <w:numFmt w:val="bullet"/>
      <w:lvlText w:val="•"/>
      <w:lvlJc w:val="left"/>
      <w:pPr>
        <w:ind w:left="4659" w:hanging="360"/>
      </w:pPr>
      <w:rPr>
        <w:rFonts w:hint="default"/>
        <w:lang w:val="en-US" w:eastAsia="en-US" w:bidi="ar-SA"/>
      </w:rPr>
    </w:lvl>
    <w:lvl w:ilvl="7" w:tplc="E5989A40">
      <w:numFmt w:val="bullet"/>
      <w:lvlText w:val="•"/>
      <w:lvlJc w:val="left"/>
      <w:pPr>
        <w:ind w:left="5299" w:hanging="360"/>
      </w:pPr>
      <w:rPr>
        <w:rFonts w:hint="default"/>
        <w:lang w:val="en-US" w:eastAsia="en-US" w:bidi="ar-SA"/>
      </w:rPr>
    </w:lvl>
    <w:lvl w:ilvl="8" w:tplc="0924EFB8">
      <w:numFmt w:val="bullet"/>
      <w:lvlText w:val="•"/>
      <w:lvlJc w:val="left"/>
      <w:pPr>
        <w:ind w:left="5939" w:hanging="360"/>
      </w:pPr>
      <w:rPr>
        <w:rFonts w:hint="default"/>
        <w:lang w:val="en-US" w:eastAsia="en-US" w:bidi="ar-SA"/>
      </w:rPr>
    </w:lvl>
  </w:abstractNum>
  <w:abstractNum w:abstractNumId="18" w15:restartNumberingAfterBreak="0">
    <w:nsid w:val="7C2B4AE5"/>
    <w:multiLevelType w:val="hybridMultilevel"/>
    <w:tmpl w:val="FA80A9CC"/>
    <w:lvl w:ilvl="0" w:tplc="9822D5A2">
      <w:numFmt w:val="bullet"/>
      <w:lvlText w:val=""/>
      <w:lvlJc w:val="left"/>
      <w:pPr>
        <w:ind w:left="825" w:hanging="360"/>
      </w:pPr>
      <w:rPr>
        <w:rFonts w:ascii="Symbol" w:eastAsia="Symbol" w:hAnsi="Symbol" w:cs="Symbol" w:hint="default"/>
        <w:w w:val="100"/>
        <w:sz w:val="24"/>
        <w:szCs w:val="24"/>
        <w:lang w:val="en-US" w:eastAsia="en-US" w:bidi="ar-SA"/>
      </w:rPr>
    </w:lvl>
    <w:lvl w:ilvl="1" w:tplc="4644F5B0">
      <w:numFmt w:val="bullet"/>
      <w:lvlText w:val="•"/>
      <w:lvlJc w:val="left"/>
      <w:pPr>
        <w:ind w:left="1459" w:hanging="360"/>
      </w:pPr>
      <w:rPr>
        <w:rFonts w:hint="default"/>
        <w:lang w:val="en-US" w:eastAsia="en-US" w:bidi="ar-SA"/>
      </w:rPr>
    </w:lvl>
    <w:lvl w:ilvl="2" w:tplc="1462694A">
      <w:numFmt w:val="bullet"/>
      <w:lvlText w:val="•"/>
      <w:lvlJc w:val="left"/>
      <w:pPr>
        <w:ind w:left="2099" w:hanging="360"/>
      </w:pPr>
      <w:rPr>
        <w:rFonts w:hint="default"/>
        <w:lang w:val="en-US" w:eastAsia="en-US" w:bidi="ar-SA"/>
      </w:rPr>
    </w:lvl>
    <w:lvl w:ilvl="3" w:tplc="A6CEB362">
      <w:numFmt w:val="bullet"/>
      <w:lvlText w:val="•"/>
      <w:lvlJc w:val="left"/>
      <w:pPr>
        <w:ind w:left="2739" w:hanging="360"/>
      </w:pPr>
      <w:rPr>
        <w:rFonts w:hint="default"/>
        <w:lang w:val="en-US" w:eastAsia="en-US" w:bidi="ar-SA"/>
      </w:rPr>
    </w:lvl>
    <w:lvl w:ilvl="4" w:tplc="5DC49782">
      <w:numFmt w:val="bullet"/>
      <w:lvlText w:val="•"/>
      <w:lvlJc w:val="left"/>
      <w:pPr>
        <w:ind w:left="3379" w:hanging="360"/>
      </w:pPr>
      <w:rPr>
        <w:rFonts w:hint="default"/>
        <w:lang w:val="en-US" w:eastAsia="en-US" w:bidi="ar-SA"/>
      </w:rPr>
    </w:lvl>
    <w:lvl w:ilvl="5" w:tplc="BA1C3B1E">
      <w:numFmt w:val="bullet"/>
      <w:lvlText w:val="•"/>
      <w:lvlJc w:val="left"/>
      <w:pPr>
        <w:ind w:left="4019" w:hanging="360"/>
      </w:pPr>
      <w:rPr>
        <w:rFonts w:hint="default"/>
        <w:lang w:val="en-US" w:eastAsia="en-US" w:bidi="ar-SA"/>
      </w:rPr>
    </w:lvl>
    <w:lvl w:ilvl="6" w:tplc="4642C7D4">
      <w:numFmt w:val="bullet"/>
      <w:lvlText w:val="•"/>
      <w:lvlJc w:val="left"/>
      <w:pPr>
        <w:ind w:left="4659" w:hanging="360"/>
      </w:pPr>
      <w:rPr>
        <w:rFonts w:hint="default"/>
        <w:lang w:val="en-US" w:eastAsia="en-US" w:bidi="ar-SA"/>
      </w:rPr>
    </w:lvl>
    <w:lvl w:ilvl="7" w:tplc="97C27C24">
      <w:numFmt w:val="bullet"/>
      <w:lvlText w:val="•"/>
      <w:lvlJc w:val="left"/>
      <w:pPr>
        <w:ind w:left="5299" w:hanging="360"/>
      </w:pPr>
      <w:rPr>
        <w:rFonts w:hint="default"/>
        <w:lang w:val="en-US" w:eastAsia="en-US" w:bidi="ar-SA"/>
      </w:rPr>
    </w:lvl>
    <w:lvl w:ilvl="8" w:tplc="FB241DE4">
      <w:numFmt w:val="bullet"/>
      <w:lvlText w:val="•"/>
      <w:lvlJc w:val="left"/>
      <w:pPr>
        <w:ind w:left="5939" w:hanging="360"/>
      </w:pPr>
      <w:rPr>
        <w:rFonts w:hint="default"/>
        <w:lang w:val="en-US" w:eastAsia="en-US" w:bidi="ar-SA"/>
      </w:rPr>
    </w:lvl>
  </w:abstractNum>
  <w:abstractNum w:abstractNumId="19" w15:restartNumberingAfterBreak="0">
    <w:nsid w:val="7D7076D6"/>
    <w:multiLevelType w:val="hybridMultilevel"/>
    <w:tmpl w:val="A75639F0"/>
    <w:lvl w:ilvl="0" w:tplc="0C6CD33E">
      <w:numFmt w:val="bullet"/>
      <w:lvlText w:val=""/>
      <w:lvlJc w:val="left"/>
      <w:pPr>
        <w:ind w:left="825" w:hanging="360"/>
      </w:pPr>
      <w:rPr>
        <w:rFonts w:ascii="Symbol" w:eastAsia="Symbol" w:hAnsi="Symbol" w:cs="Symbol" w:hint="default"/>
        <w:w w:val="100"/>
        <w:sz w:val="24"/>
        <w:szCs w:val="24"/>
        <w:lang w:val="en-US" w:eastAsia="en-US" w:bidi="ar-SA"/>
      </w:rPr>
    </w:lvl>
    <w:lvl w:ilvl="1" w:tplc="B11C2B52">
      <w:numFmt w:val="bullet"/>
      <w:lvlText w:val="•"/>
      <w:lvlJc w:val="left"/>
      <w:pPr>
        <w:ind w:left="1459" w:hanging="360"/>
      </w:pPr>
      <w:rPr>
        <w:rFonts w:hint="default"/>
        <w:lang w:val="en-US" w:eastAsia="en-US" w:bidi="ar-SA"/>
      </w:rPr>
    </w:lvl>
    <w:lvl w:ilvl="2" w:tplc="468839D0">
      <w:numFmt w:val="bullet"/>
      <w:lvlText w:val="•"/>
      <w:lvlJc w:val="left"/>
      <w:pPr>
        <w:ind w:left="2099" w:hanging="360"/>
      </w:pPr>
      <w:rPr>
        <w:rFonts w:hint="default"/>
        <w:lang w:val="en-US" w:eastAsia="en-US" w:bidi="ar-SA"/>
      </w:rPr>
    </w:lvl>
    <w:lvl w:ilvl="3" w:tplc="6BE47254">
      <w:numFmt w:val="bullet"/>
      <w:lvlText w:val="•"/>
      <w:lvlJc w:val="left"/>
      <w:pPr>
        <w:ind w:left="2739" w:hanging="360"/>
      </w:pPr>
      <w:rPr>
        <w:rFonts w:hint="default"/>
        <w:lang w:val="en-US" w:eastAsia="en-US" w:bidi="ar-SA"/>
      </w:rPr>
    </w:lvl>
    <w:lvl w:ilvl="4" w:tplc="6DF02414">
      <w:numFmt w:val="bullet"/>
      <w:lvlText w:val="•"/>
      <w:lvlJc w:val="left"/>
      <w:pPr>
        <w:ind w:left="3379" w:hanging="360"/>
      </w:pPr>
      <w:rPr>
        <w:rFonts w:hint="default"/>
        <w:lang w:val="en-US" w:eastAsia="en-US" w:bidi="ar-SA"/>
      </w:rPr>
    </w:lvl>
    <w:lvl w:ilvl="5" w:tplc="77CA02CC">
      <w:numFmt w:val="bullet"/>
      <w:lvlText w:val="•"/>
      <w:lvlJc w:val="left"/>
      <w:pPr>
        <w:ind w:left="4019" w:hanging="360"/>
      </w:pPr>
      <w:rPr>
        <w:rFonts w:hint="default"/>
        <w:lang w:val="en-US" w:eastAsia="en-US" w:bidi="ar-SA"/>
      </w:rPr>
    </w:lvl>
    <w:lvl w:ilvl="6" w:tplc="B49C3100">
      <w:numFmt w:val="bullet"/>
      <w:lvlText w:val="•"/>
      <w:lvlJc w:val="left"/>
      <w:pPr>
        <w:ind w:left="4659" w:hanging="360"/>
      </w:pPr>
      <w:rPr>
        <w:rFonts w:hint="default"/>
        <w:lang w:val="en-US" w:eastAsia="en-US" w:bidi="ar-SA"/>
      </w:rPr>
    </w:lvl>
    <w:lvl w:ilvl="7" w:tplc="1FA8C36A">
      <w:numFmt w:val="bullet"/>
      <w:lvlText w:val="•"/>
      <w:lvlJc w:val="left"/>
      <w:pPr>
        <w:ind w:left="5299" w:hanging="360"/>
      </w:pPr>
      <w:rPr>
        <w:rFonts w:hint="default"/>
        <w:lang w:val="en-US" w:eastAsia="en-US" w:bidi="ar-SA"/>
      </w:rPr>
    </w:lvl>
    <w:lvl w:ilvl="8" w:tplc="5E2C2B56">
      <w:numFmt w:val="bullet"/>
      <w:lvlText w:val="•"/>
      <w:lvlJc w:val="left"/>
      <w:pPr>
        <w:ind w:left="5939" w:hanging="360"/>
      </w:pPr>
      <w:rPr>
        <w:rFonts w:hint="default"/>
        <w:lang w:val="en-US" w:eastAsia="en-US" w:bidi="ar-SA"/>
      </w:rPr>
    </w:lvl>
  </w:abstractNum>
  <w:abstractNum w:abstractNumId="20" w15:restartNumberingAfterBreak="0">
    <w:nsid w:val="7F344E1F"/>
    <w:multiLevelType w:val="hybridMultilevel"/>
    <w:tmpl w:val="911A1368"/>
    <w:lvl w:ilvl="0" w:tplc="D1CC2C86">
      <w:numFmt w:val="bullet"/>
      <w:lvlText w:val=""/>
      <w:lvlJc w:val="left"/>
      <w:pPr>
        <w:ind w:left="859" w:hanging="360"/>
      </w:pPr>
      <w:rPr>
        <w:rFonts w:ascii="Symbol" w:eastAsia="Symbol" w:hAnsi="Symbol" w:cs="Symbol" w:hint="default"/>
        <w:w w:val="100"/>
        <w:sz w:val="22"/>
        <w:szCs w:val="22"/>
        <w:lang w:val="en-US" w:eastAsia="en-US" w:bidi="ar-SA"/>
      </w:rPr>
    </w:lvl>
    <w:lvl w:ilvl="1" w:tplc="66A440D4">
      <w:start w:val="1"/>
      <w:numFmt w:val="decimal"/>
      <w:lvlText w:val="%2."/>
      <w:lvlJc w:val="left"/>
      <w:pPr>
        <w:ind w:left="1219" w:hanging="360"/>
        <w:jc w:val="left"/>
      </w:pPr>
      <w:rPr>
        <w:rFonts w:ascii="Calibri" w:eastAsia="Calibri" w:hAnsi="Calibri" w:cs="Calibri" w:hint="default"/>
        <w:spacing w:val="-1"/>
        <w:w w:val="100"/>
        <w:sz w:val="22"/>
        <w:szCs w:val="22"/>
        <w:lang w:val="en-US" w:eastAsia="en-US" w:bidi="ar-SA"/>
      </w:rPr>
    </w:lvl>
    <w:lvl w:ilvl="2" w:tplc="6C1AA192">
      <w:numFmt w:val="bullet"/>
      <w:lvlText w:val="•"/>
      <w:lvlJc w:val="left"/>
      <w:pPr>
        <w:ind w:left="2111" w:hanging="360"/>
      </w:pPr>
      <w:rPr>
        <w:rFonts w:hint="default"/>
        <w:lang w:val="en-US" w:eastAsia="en-US" w:bidi="ar-SA"/>
      </w:rPr>
    </w:lvl>
    <w:lvl w:ilvl="3" w:tplc="CA6044CA">
      <w:numFmt w:val="bullet"/>
      <w:lvlText w:val="•"/>
      <w:lvlJc w:val="left"/>
      <w:pPr>
        <w:ind w:left="3003" w:hanging="360"/>
      </w:pPr>
      <w:rPr>
        <w:rFonts w:hint="default"/>
        <w:lang w:val="en-US" w:eastAsia="en-US" w:bidi="ar-SA"/>
      </w:rPr>
    </w:lvl>
    <w:lvl w:ilvl="4" w:tplc="5CF8F362">
      <w:numFmt w:val="bullet"/>
      <w:lvlText w:val="•"/>
      <w:lvlJc w:val="left"/>
      <w:pPr>
        <w:ind w:left="3895" w:hanging="360"/>
      </w:pPr>
      <w:rPr>
        <w:rFonts w:hint="default"/>
        <w:lang w:val="en-US" w:eastAsia="en-US" w:bidi="ar-SA"/>
      </w:rPr>
    </w:lvl>
    <w:lvl w:ilvl="5" w:tplc="8B9083D2">
      <w:numFmt w:val="bullet"/>
      <w:lvlText w:val="•"/>
      <w:lvlJc w:val="left"/>
      <w:pPr>
        <w:ind w:left="4786" w:hanging="360"/>
      </w:pPr>
      <w:rPr>
        <w:rFonts w:hint="default"/>
        <w:lang w:val="en-US" w:eastAsia="en-US" w:bidi="ar-SA"/>
      </w:rPr>
    </w:lvl>
    <w:lvl w:ilvl="6" w:tplc="A65CB830">
      <w:numFmt w:val="bullet"/>
      <w:lvlText w:val="•"/>
      <w:lvlJc w:val="left"/>
      <w:pPr>
        <w:ind w:left="5678" w:hanging="360"/>
      </w:pPr>
      <w:rPr>
        <w:rFonts w:hint="default"/>
        <w:lang w:val="en-US" w:eastAsia="en-US" w:bidi="ar-SA"/>
      </w:rPr>
    </w:lvl>
    <w:lvl w:ilvl="7" w:tplc="A2123FDC">
      <w:numFmt w:val="bullet"/>
      <w:lvlText w:val="•"/>
      <w:lvlJc w:val="left"/>
      <w:pPr>
        <w:ind w:left="6570" w:hanging="360"/>
      </w:pPr>
      <w:rPr>
        <w:rFonts w:hint="default"/>
        <w:lang w:val="en-US" w:eastAsia="en-US" w:bidi="ar-SA"/>
      </w:rPr>
    </w:lvl>
    <w:lvl w:ilvl="8" w:tplc="3118CCCC">
      <w:numFmt w:val="bullet"/>
      <w:lvlText w:val="•"/>
      <w:lvlJc w:val="left"/>
      <w:pPr>
        <w:ind w:left="7462" w:hanging="360"/>
      </w:pPr>
      <w:rPr>
        <w:rFonts w:hint="default"/>
        <w:lang w:val="en-US" w:eastAsia="en-US" w:bidi="ar-SA"/>
      </w:rPr>
    </w:lvl>
  </w:abstractNum>
  <w:num w:numId="1">
    <w:abstractNumId w:val="13"/>
  </w:num>
  <w:num w:numId="2">
    <w:abstractNumId w:val="20"/>
  </w:num>
  <w:num w:numId="3">
    <w:abstractNumId w:val="4"/>
  </w:num>
  <w:num w:numId="4">
    <w:abstractNumId w:val="2"/>
  </w:num>
  <w:num w:numId="5">
    <w:abstractNumId w:val="11"/>
  </w:num>
  <w:num w:numId="6">
    <w:abstractNumId w:val="6"/>
  </w:num>
  <w:num w:numId="7">
    <w:abstractNumId w:val="16"/>
  </w:num>
  <w:num w:numId="8">
    <w:abstractNumId w:val="17"/>
  </w:num>
  <w:num w:numId="9">
    <w:abstractNumId w:val="19"/>
  </w:num>
  <w:num w:numId="10">
    <w:abstractNumId w:val="18"/>
  </w:num>
  <w:num w:numId="11">
    <w:abstractNumId w:val="0"/>
  </w:num>
  <w:num w:numId="12">
    <w:abstractNumId w:val="1"/>
  </w:num>
  <w:num w:numId="13">
    <w:abstractNumId w:val="7"/>
  </w:num>
  <w:num w:numId="14">
    <w:abstractNumId w:val="3"/>
  </w:num>
  <w:num w:numId="15">
    <w:abstractNumId w:val="5"/>
  </w:num>
  <w:num w:numId="16">
    <w:abstractNumId w:val="12"/>
  </w:num>
  <w:num w:numId="17">
    <w:abstractNumId w:val="10"/>
  </w:num>
  <w:num w:numId="18">
    <w:abstractNumId w:val="14"/>
  </w:num>
  <w:num w:numId="19">
    <w:abstractNumId w:val="9"/>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drawingGridHorizontalSpacing w:val="11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F5"/>
    <w:rsid w:val="00033193"/>
    <w:rsid w:val="00034FA4"/>
    <w:rsid w:val="00272462"/>
    <w:rsid w:val="002E0499"/>
    <w:rsid w:val="00383EE1"/>
    <w:rsid w:val="0041497E"/>
    <w:rsid w:val="00510CF5"/>
    <w:rsid w:val="005C2C1E"/>
    <w:rsid w:val="00621259"/>
    <w:rsid w:val="006A55A3"/>
    <w:rsid w:val="006E0E50"/>
    <w:rsid w:val="007734BD"/>
    <w:rsid w:val="007B400A"/>
    <w:rsid w:val="008F7B30"/>
    <w:rsid w:val="00914A2A"/>
    <w:rsid w:val="0092625D"/>
    <w:rsid w:val="00983DE4"/>
    <w:rsid w:val="009B0F4A"/>
    <w:rsid w:val="009B7E1A"/>
    <w:rsid w:val="009C1E5B"/>
    <w:rsid w:val="00A71EBE"/>
    <w:rsid w:val="00BA06B5"/>
    <w:rsid w:val="00C90668"/>
    <w:rsid w:val="00CD4940"/>
    <w:rsid w:val="00D35A75"/>
    <w:rsid w:val="00D759AD"/>
    <w:rsid w:val="00DF3427"/>
    <w:rsid w:val="00E17EAD"/>
    <w:rsid w:val="00F54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77D6BAE0"/>
  <w15:docId w15:val="{28A211AE-1854-4E9A-A7FE-960E80A5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9"/>
      <w:outlineLvl w:val="0"/>
    </w:pPr>
    <w:rPr>
      <w:rFonts w:ascii="Arial MT" w:eastAsia="Arial MT" w:hAnsi="Arial MT" w:cs="Arial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9" w:hanging="361"/>
    </w:pPr>
    <w:rPr>
      <w:rFonts w:ascii="Calibri" w:eastAsia="Calibri" w:hAnsi="Calibri" w:cs="Calibri"/>
    </w:rPr>
  </w:style>
  <w:style w:type="paragraph" w:styleId="Title">
    <w:name w:val="Title"/>
    <w:basedOn w:val="Normal"/>
    <w:uiPriority w:val="10"/>
    <w:qFormat/>
    <w:pPr>
      <w:spacing w:before="92"/>
      <w:ind w:left="4113" w:right="4055"/>
      <w:jc w:val="center"/>
    </w:pPr>
    <w:rPr>
      <w:b/>
      <w:bCs/>
      <w:sz w:val="24"/>
      <w:szCs w:val="24"/>
    </w:rPr>
  </w:style>
  <w:style w:type="paragraph" w:styleId="ListParagraph">
    <w:name w:val="List Paragraph"/>
    <w:basedOn w:val="Normal"/>
    <w:uiPriority w:val="34"/>
    <w:qFormat/>
    <w:pPr>
      <w:spacing w:before="41"/>
      <w:ind w:left="859" w:hanging="361"/>
    </w:pPr>
    <w:rPr>
      <w:rFonts w:ascii="Calibri" w:eastAsia="Calibri" w:hAnsi="Calibri" w:cs="Calibri"/>
    </w:rPr>
  </w:style>
  <w:style w:type="paragraph" w:customStyle="1" w:styleId="TableParagraph">
    <w:name w:val="Table Paragraph"/>
    <w:basedOn w:val="Normal"/>
    <w:uiPriority w:val="1"/>
    <w:qFormat/>
    <w:pPr>
      <w:ind w:left="825"/>
    </w:pPr>
  </w:style>
  <w:style w:type="paragraph" w:styleId="Header">
    <w:name w:val="header"/>
    <w:basedOn w:val="Normal"/>
    <w:link w:val="HeaderChar"/>
    <w:uiPriority w:val="99"/>
    <w:unhideWhenUsed/>
    <w:rsid w:val="0041497E"/>
    <w:pPr>
      <w:tabs>
        <w:tab w:val="center" w:pos="4513"/>
        <w:tab w:val="right" w:pos="9026"/>
      </w:tabs>
    </w:pPr>
  </w:style>
  <w:style w:type="character" w:customStyle="1" w:styleId="HeaderChar">
    <w:name w:val="Header Char"/>
    <w:basedOn w:val="DefaultParagraphFont"/>
    <w:link w:val="Header"/>
    <w:uiPriority w:val="99"/>
    <w:rsid w:val="0041497E"/>
    <w:rPr>
      <w:rFonts w:ascii="Arial" w:eastAsia="Arial" w:hAnsi="Arial" w:cs="Arial"/>
    </w:rPr>
  </w:style>
  <w:style w:type="paragraph" w:styleId="Footer">
    <w:name w:val="footer"/>
    <w:basedOn w:val="Normal"/>
    <w:link w:val="FooterChar"/>
    <w:uiPriority w:val="99"/>
    <w:unhideWhenUsed/>
    <w:rsid w:val="0041497E"/>
    <w:pPr>
      <w:tabs>
        <w:tab w:val="center" w:pos="4513"/>
        <w:tab w:val="right" w:pos="9026"/>
      </w:tabs>
    </w:pPr>
  </w:style>
  <w:style w:type="character" w:customStyle="1" w:styleId="FooterChar">
    <w:name w:val="Footer Char"/>
    <w:basedOn w:val="DefaultParagraphFont"/>
    <w:link w:val="Footer"/>
    <w:uiPriority w:val="99"/>
    <w:rsid w:val="0041497E"/>
    <w:rPr>
      <w:rFonts w:ascii="Arial" w:eastAsia="Arial" w:hAnsi="Arial" w:cs="Arial"/>
    </w:rPr>
  </w:style>
  <w:style w:type="table" w:styleId="TableGrid">
    <w:name w:val="Table Grid"/>
    <w:basedOn w:val="TableNormal"/>
    <w:uiPriority w:val="39"/>
    <w:rsid w:val="00033193"/>
    <w:pPr>
      <w:widowControl/>
      <w:autoSpaceDE/>
      <w:autoSpaceDN/>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6EB3-473B-4268-9A00-9B91C9C1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- 01- 10 23.24 Place Agenda July 2022.docx</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- 01- 10 23.24 Place Agenda July 2022.docx</dc:title>
  <dc:creator>Shuwanna Aaron</dc:creator>
  <cp:lastModifiedBy>Shuwanna Aaron</cp:lastModifiedBy>
  <cp:revision>2</cp:revision>
  <dcterms:created xsi:type="dcterms:W3CDTF">2023-11-10T15:24:00Z</dcterms:created>
  <dcterms:modified xsi:type="dcterms:W3CDTF">2023-11-10T15:24:00Z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Word</vt:lpwstr>
  </property>
  <property fmtid="{D5CDD505-2E9C-101B-9397-08002B2CF9AE}" pid="4" name="LastSaved">
    <vt:filetime>2023-10-04T00:00:00Z</vt:filetime>
  </property>
</Properties>
</file>